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BEC" w:rsidRDefault="00E81B31" w:rsidP="00F33BEC">
      <w:pPr>
        <w:spacing w:after="0" w:line="240" w:lineRule="auto"/>
        <w:jc w:val="center"/>
        <w:outlineLvl w:val="0"/>
        <w:rPr>
          <w:rFonts w:eastAsia="Times New Roman" w:cs="Times New Roman"/>
          <w:b/>
          <w:sz w:val="24"/>
          <w:szCs w:val="24"/>
        </w:rPr>
      </w:pPr>
      <w:r w:rsidRPr="00A820F1">
        <w:rPr>
          <w:rFonts w:eastAsia="Times New Roman" w:cs="Times New Roman"/>
          <w:b/>
          <w:sz w:val="24"/>
          <w:szCs w:val="24"/>
        </w:rPr>
        <w:t>SAN FRANCISCO</w:t>
      </w:r>
      <w:r w:rsidR="006E4B48" w:rsidRPr="00A820F1">
        <w:rPr>
          <w:rFonts w:eastAsia="Times New Roman" w:cs="Times New Roman"/>
          <w:b/>
          <w:sz w:val="24"/>
          <w:szCs w:val="24"/>
        </w:rPr>
        <w:t xml:space="preserve"> BAY AREA RAPID TRANSIT DISTRICT (BART)</w:t>
      </w:r>
    </w:p>
    <w:p w:rsidR="000C51DD" w:rsidRDefault="000C51DD" w:rsidP="00F33BEC">
      <w:pPr>
        <w:spacing w:after="0" w:line="240" w:lineRule="auto"/>
        <w:jc w:val="center"/>
        <w:outlineLvl w:val="0"/>
        <w:rPr>
          <w:rFonts w:eastAsia="Times New Roman" w:cs="Times New Roman"/>
          <w:b/>
          <w:sz w:val="24"/>
          <w:szCs w:val="24"/>
        </w:rPr>
      </w:pPr>
      <w:r w:rsidRPr="00A820F1">
        <w:rPr>
          <w:rFonts w:eastAsia="Times New Roman" w:cs="Times New Roman"/>
          <w:b/>
          <w:sz w:val="24"/>
          <w:szCs w:val="24"/>
        </w:rPr>
        <w:t xml:space="preserve">MAJOR PROJECTS </w:t>
      </w:r>
      <w:r w:rsidR="00492E38" w:rsidRPr="00A820F1">
        <w:rPr>
          <w:rFonts w:eastAsia="Times New Roman" w:cs="Times New Roman"/>
          <w:b/>
          <w:sz w:val="24"/>
          <w:szCs w:val="24"/>
        </w:rPr>
        <w:t>PROJECT STABLIZATION AGREEMENT</w:t>
      </w:r>
      <w:r w:rsidRPr="00A820F1">
        <w:rPr>
          <w:rFonts w:eastAsia="Times New Roman" w:cs="Times New Roman"/>
          <w:b/>
          <w:sz w:val="24"/>
          <w:szCs w:val="24"/>
        </w:rPr>
        <w:t xml:space="preserve"> (PSA)</w:t>
      </w:r>
    </w:p>
    <w:p w:rsidR="00310325" w:rsidRPr="00A820F1" w:rsidRDefault="00310325" w:rsidP="000C51DD">
      <w:pPr>
        <w:spacing w:after="0" w:line="240" w:lineRule="auto"/>
        <w:jc w:val="center"/>
        <w:outlineLvl w:val="0"/>
        <w:rPr>
          <w:rFonts w:eastAsia="Times New Roman" w:cs="Times New Roman"/>
          <w:b/>
          <w:sz w:val="24"/>
          <w:szCs w:val="24"/>
        </w:rPr>
      </w:pPr>
    </w:p>
    <w:p w:rsidR="00310325" w:rsidRPr="00310325" w:rsidRDefault="006E3055" w:rsidP="00310325">
      <w:pPr>
        <w:spacing w:after="0" w:line="240" w:lineRule="auto"/>
        <w:jc w:val="center"/>
        <w:rPr>
          <w:rFonts w:eastAsia="Times New Roman" w:cs="Times New Roman"/>
          <w:b/>
          <w:bCs/>
          <w:sz w:val="24"/>
          <w:szCs w:val="24"/>
        </w:rPr>
      </w:pPr>
      <w:r>
        <w:rPr>
          <w:rFonts w:eastAsia="Times New Roman" w:cs="Times New Roman"/>
          <w:b/>
          <w:bCs/>
          <w:sz w:val="24"/>
          <w:szCs w:val="24"/>
        </w:rPr>
        <w:t>Federally Funded Projects</w:t>
      </w:r>
    </w:p>
    <w:p w:rsidR="00492E38" w:rsidRPr="00A820F1" w:rsidRDefault="00492E38" w:rsidP="00492E38">
      <w:pPr>
        <w:spacing w:after="0" w:line="240" w:lineRule="auto"/>
        <w:jc w:val="center"/>
        <w:rPr>
          <w:rFonts w:eastAsia="Times New Roman" w:cs="Times New Roman"/>
        </w:rPr>
      </w:pPr>
    </w:p>
    <w:p w:rsidR="00492E38" w:rsidRDefault="00E81B31" w:rsidP="00B813AB">
      <w:pPr>
        <w:spacing w:after="0" w:line="240" w:lineRule="auto"/>
        <w:jc w:val="center"/>
        <w:outlineLvl w:val="0"/>
        <w:rPr>
          <w:rFonts w:eastAsia="Times New Roman" w:cs="Times New Roman"/>
          <w:b/>
          <w:sz w:val="28"/>
          <w:szCs w:val="28"/>
          <w:u w:val="single"/>
        </w:rPr>
      </w:pPr>
      <w:r w:rsidRPr="00F33BEC">
        <w:rPr>
          <w:rFonts w:eastAsia="Times New Roman" w:cs="Times New Roman"/>
          <w:b/>
          <w:sz w:val="28"/>
          <w:szCs w:val="28"/>
          <w:u w:val="single"/>
        </w:rPr>
        <w:t>REQUEST FOR CRAFT EMPLOYEES</w:t>
      </w:r>
    </w:p>
    <w:p w:rsidR="004E4432" w:rsidRPr="00F33BEC" w:rsidRDefault="004E4432" w:rsidP="00B813AB">
      <w:pPr>
        <w:spacing w:after="0" w:line="240" w:lineRule="auto"/>
        <w:jc w:val="center"/>
        <w:outlineLvl w:val="0"/>
        <w:rPr>
          <w:rFonts w:eastAsia="Times New Roman" w:cs="Times New Roman"/>
          <w:b/>
          <w:sz w:val="28"/>
          <w:szCs w:val="28"/>
          <w:u w:val="single"/>
        </w:rPr>
      </w:pPr>
    </w:p>
    <w:p w:rsidR="00492E38" w:rsidRPr="00A820F1" w:rsidRDefault="00492E38" w:rsidP="00492E38">
      <w:pPr>
        <w:spacing w:after="0" w:line="240" w:lineRule="auto"/>
        <w:jc w:val="center"/>
        <w:rPr>
          <w:rFonts w:eastAsia="Times New Roman" w:cs="Times New Roman"/>
          <w:b/>
          <w:sz w:val="20"/>
          <w:szCs w:val="20"/>
          <w:u w:val="single"/>
        </w:rPr>
      </w:pPr>
    </w:p>
    <w:p w:rsidR="00116479" w:rsidRPr="00A820F1" w:rsidRDefault="00492E38" w:rsidP="00116479">
      <w:pPr>
        <w:spacing w:after="0" w:line="240" w:lineRule="auto"/>
        <w:rPr>
          <w:rFonts w:eastAsia="Times New Roman" w:cs="Times New Roman"/>
          <w:sz w:val="20"/>
          <w:szCs w:val="20"/>
        </w:rPr>
      </w:pPr>
      <w:r w:rsidRPr="00A820F1">
        <w:rPr>
          <w:rFonts w:eastAsia="Times New Roman" w:cs="Times New Roman"/>
          <w:sz w:val="20"/>
          <w:szCs w:val="20"/>
        </w:rPr>
        <w:t>DATE: ___________________________</w:t>
      </w:r>
      <w:r w:rsidR="00116479" w:rsidRPr="00A820F1">
        <w:rPr>
          <w:rFonts w:eastAsia="Times New Roman" w:cs="Times New Roman"/>
          <w:sz w:val="20"/>
          <w:szCs w:val="20"/>
        </w:rPr>
        <w:tab/>
      </w:r>
      <w:r w:rsidR="00116479" w:rsidRPr="00A820F1">
        <w:rPr>
          <w:rFonts w:eastAsia="Times New Roman" w:cs="Times New Roman"/>
          <w:sz w:val="20"/>
          <w:szCs w:val="20"/>
        </w:rPr>
        <w:tab/>
        <w:t>TO: _____________________________</w:t>
      </w:r>
    </w:p>
    <w:p w:rsidR="00116479" w:rsidRPr="00A820F1" w:rsidRDefault="00116479" w:rsidP="00116479">
      <w:pPr>
        <w:spacing w:after="0" w:line="240" w:lineRule="auto"/>
        <w:rPr>
          <w:rFonts w:eastAsia="Times New Roman" w:cs="Times New Roman"/>
          <w:sz w:val="20"/>
          <w:szCs w:val="20"/>
        </w:rPr>
      </w:pPr>
      <w:r w:rsidRPr="00A820F1">
        <w:rPr>
          <w:rFonts w:eastAsia="Times New Roman" w:cs="Times New Roman"/>
          <w:sz w:val="20"/>
          <w:szCs w:val="20"/>
        </w:rPr>
        <w:tab/>
      </w:r>
      <w:r w:rsidRPr="00A820F1">
        <w:rPr>
          <w:rFonts w:eastAsia="Times New Roman" w:cs="Times New Roman"/>
          <w:sz w:val="20"/>
          <w:szCs w:val="20"/>
        </w:rPr>
        <w:tab/>
      </w:r>
      <w:r w:rsidRPr="00A820F1">
        <w:rPr>
          <w:rFonts w:eastAsia="Times New Roman" w:cs="Times New Roman"/>
          <w:sz w:val="20"/>
          <w:szCs w:val="20"/>
        </w:rPr>
        <w:tab/>
      </w:r>
      <w:r w:rsidRPr="00A820F1">
        <w:rPr>
          <w:rFonts w:eastAsia="Times New Roman" w:cs="Times New Roman"/>
          <w:sz w:val="20"/>
          <w:szCs w:val="20"/>
        </w:rPr>
        <w:tab/>
      </w:r>
      <w:r w:rsidRPr="00A820F1">
        <w:rPr>
          <w:rFonts w:eastAsia="Times New Roman" w:cs="Times New Roman"/>
          <w:sz w:val="20"/>
          <w:szCs w:val="20"/>
        </w:rPr>
        <w:tab/>
      </w:r>
      <w:r w:rsidRPr="00A820F1">
        <w:rPr>
          <w:rFonts w:eastAsia="Times New Roman" w:cs="Times New Roman"/>
          <w:sz w:val="20"/>
          <w:szCs w:val="20"/>
        </w:rPr>
        <w:tab/>
        <w:t xml:space="preserve">       (specify appropriate local union(s))</w:t>
      </w:r>
    </w:p>
    <w:p w:rsidR="00492E38" w:rsidRPr="00A820F1" w:rsidRDefault="00116479" w:rsidP="00492E38">
      <w:pPr>
        <w:spacing w:after="0" w:line="240" w:lineRule="auto"/>
        <w:outlineLvl w:val="0"/>
        <w:rPr>
          <w:rFonts w:eastAsia="Times New Roman" w:cs="Times New Roman"/>
          <w:sz w:val="20"/>
          <w:szCs w:val="20"/>
        </w:rPr>
      </w:pPr>
      <w:r w:rsidRPr="00A820F1">
        <w:rPr>
          <w:rFonts w:eastAsia="Times New Roman" w:cs="Times New Roman"/>
          <w:sz w:val="20"/>
          <w:szCs w:val="20"/>
        </w:rPr>
        <w:t>UNION CONTACT:________________</w:t>
      </w:r>
    </w:p>
    <w:p w:rsidR="00492E38" w:rsidRPr="00A820F1" w:rsidRDefault="00492E38" w:rsidP="00492E38">
      <w:pPr>
        <w:spacing w:after="0" w:line="240" w:lineRule="auto"/>
        <w:rPr>
          <w:rFonts w:eastAsia="Times New Roman" w:cs="Times New Roman"/>
          <w:sz w:val="20"/>
          <w:szCs w:val="20"/>
        </w:rPr>
      </w:pPr>
    </w:p>
    <w:p w:rsidR="00492E38" w:rsidRPr="00A820F1" w:rsidRDefault="00492E38" w:rsidP="00492E38">
      <w:pPr>
        <w:spacing w:after="0" w:line="240" w:lineRule="auto"/>
        <w:outlineLvl w:val="0"/>
        <w:rPr>
          <w:rFonts w:eastAsia="Times New Roman" w:cs="Times New Roman"/>
          <w:sz w:val="20"/>
          <w:szCs w:val="20"/>
        </w:rPr>
      </w:pPr>
      <w:r w:rsidRPr="00A820F1">
        <w:rPr>
          <w:rFonts w:eastAsia="Times New Roman" w:cs="Times New Roman"/>
          <w:sz w:val="20"/>
          <w:szCs w:val="20"/>
        </w:rPr>
        <w:t xml:space="preserve">FROM: </w:t>
      </w:r>
      <w:r w:rsidRPr="00A820F1">
        <w:rPr>
          <w:rFonts w:eastAsia="Times New Roman" w:cs="Times New Roman"/>
          <w:sz w:val="20"/>
          <w:szCs w:val="20"/>
          <w:u w:val="single"/>
        </w:rPr>
        <w:t>________________________________________________________________</w:t>
      </w:r>
      <w:r w:rsidR="0063096B" w:rsidRPr="00A820F1">
        <w:rPr>
          <w:rFonts w:eastAsia="Times New Roman" w:cs="Times New Roman"/>
          <w:sz w:val="20"/>
          <w:szCs w:val="20"/>
          <w:u w:val="single"/>
        </w:rPr>
        <w:t>___________</w:t>
      </w:r>
      <w:r w:rsidR="00122F7E" w:rsidRPr="00A820F1">
        <w:rPr>
          <w:rFonts w:eastAsia="Times New Roman" w:cs="Times New Roman"/>
          <w:sz w:val="20"/>
          <w:szCs w:val="20"/>
        </w:rPr>
        <w:t>__</w:t>
      </w:r>
    </w:p>
    <w:p w:rsidR="00492E38" w:rsidRPr="00A820F1" w:rsidRDefault="00492E38" w:rsidP="00492E38">
      <w:pPr>
        <w:spacing w:after="0" w:line="240" w:lineRule="auto"/>
        <w:rPr>
          <w:rFonts w:eastAsia="Times New Roman" w:cs="Times New Roman"/>
          <w:sz w:val="20"/>
          <w:szCs w:val="20"/>
        </w:rPr>
      </w:pPr>
      <w:r w:rsidRPr="00A820F1">
        <w:rPr>
          <w:rFonts w:eastAsia="Times New Roman" w:cs="Times New Roman"/>
          <w:sz w:val="20"/>
          <w:szCs w:val="20"/>
        </w:rPr>
        <w:t xml:space="preserve">        </w:t>
      </w:r>
      <w:r w:rsidR="00122F7E" w:rsidRPr="00A820F1">
        <w:rPr>
          <w:rFonts w:eastAsia="Times New Roman" w:cs="Times New Roman"/>
          <w:sz w:val="20"/>
          <w:szCs w:val="20"/>
        </w:rPr>
        <w:t xml:space="preserve">     </w:t>
      </w:r>
      <w:r w:rsidRPr="00A820F1">
        <w:rPr>
          <w:rFonts w:eastAsia="Times New Roman" w:cs="Times New Roman"/>
          <w:sz w:val="20"/>
          <w:szCs w:val="20"/>
        </w:rPr>
        <w:t>(sp</w:t>
      </w:r>
      <w:r w:rsidR="00122F7E" w:rsidRPr="00A820F1">
        <w:rPr>
          <w:rFonts w:eastAsia="Times New Roman" w:cs="Times New Roman"/>
          <w:sz w:val="20"/>
          <w:szCs w:val="20"/>
        </w:rPr>
        <w:t>ecify nam</w:t>
      </w:r>
      <w:r w:rsidR="004F203B" w:rsidRPr="00A820F1">
        <w:rPr>
          <w:rFonts w:eastAsia="Times New Roman" w:cs="Times New Roman"/>
          <w:sz w:val="20"/>
          <w:szCs w:val="20"/>
        </w:rPr>
        <w:t xml:space="preserve">e </w:t>
      </w:r>
      <w:r w:rsidR="00122F7E" w:rsidRPr="00A820F1">
        <w:rPr>
          <w:rFonts w:eastAsia="Times New Roman" w:cs="Times New Roman"/>
          <w:sz w:val="20"/>
          <w:szCs w:val="20"/>
        </w:rPr>
        <w:t xml:space="preserve">of company, </w:t>
      </w:r>
      <w:r w:rsidRPr="00A820F1">
        <w:rPr>
          <w:rFonts w:eastAsia="Times New Roman" w:cs="Times New Roman"/>
          <w:sz w:val="20"/>
          <w:szCs w:val="20"/>
        </w:rPr>
        <w:t>company representative who is sending this letter</w:t>
      </w:r>
      <w:r w:rsidR="00122F7E" w:rsidRPr="00A820F1">
        <w:rPr>
          <w:rFonts w:eastAsia="Times New Roman" w:cs="Times New Roman"/>
          <w:sz w:val="20"/>
          <w:szCs w:val="20"/>
        </w:rPr>
        <w:t>, and contact info</w:t>
      </w:r>
      <w:r w:rsidRPr="00A820F1">
        <w:rPr>
          <w:rFonts w:eastAsia="Times New Roman" w:cs="Times New Roman"/>
          <w:sz w:val="20"/>
          <w:szCs w:val="20"/>
        </w:rPr>
        <w:t>)</w:t>
      </w:r>
    </w:p>
    <w:p w:rsidR="00116479" w:rsidRPr="00A820F1" w:rsidRDefault="00116479" w:rsidP="00492E38">
      <w:pPr>
        <w:spacing w:after="0" w:line="240" w:lineRule="auto"/>
        <w:rPr>
          <w:rFonts w:eastAsia="Times New Roman" w:cs="Times New Roman"/>
          <w:b/>
          <w:i/>
          <w:sz w:val="20"/>
          <w:szCs w:val="20"/>
        </w:rPr>
      </w:pPr>
    </w:p>
    <w:p w:rsidR="00492E38" w:rsidRDefault="00492E38" w:rsidP="00492E38">
      <w:pPr>
        <w:spacing w:after="0" w:line="240" w:lineRule="auto"/>
        <w:jc w:val="center"/>
        <w:rPr>
          <w:rFonts w:eastAsia="Times New Roman" w:cs="Times New Roman"/>
          <w:b/>
          <w:i/>
          <w:szCs w:val="20"/>
          <w:u w:val="single"/>
        </w:rPr>
      </w:pPr>
      <w:r w:rsidRPr="00A820F1">
        <w:rPr>
          <w:rFonts w:eastAsia="Times New Roman" w:cs="Times New Roman"/>
          <w:b/>
          <w:i/>
          <w:szCs w:val="20"/>
          <w:u w:val="single"/>
        </w:rPr>
        <w:t xml:space="preserve">Please cc: BART’S </w:t>
      </w:r>
      <w:r w:rsidR="00FC40DF" w:rsidRPr="00A820F1">
        <w:rPr>
          <w:rFonts w:eastAsia="Times New Roman" w:cs="Times New Roman"/>
          <w:b/>
          <w:i/>
          <w:szCs w:val="20"/>
          <w:u w:val="single"/>
        </w:rPr>
        <w:t xml:space="preserve">PSA </w:t>
      </w:r>
      <w:r w:rsidRPr="00A820F1">
        <w:rPr>
          <w:rFonts w:eastAsia="Times New Roman" w:cs="Times New Roman"/>
          <w:b/>
          <w:i/>
          <w:szCs w:val="20"/>
          <w:u w:val="single"/>
        </w:rPr>
        <w:t>JOB</w:t>
      </w:r>
      <w:r w:rsidR="00FC40DF" w:rsidRPr="00A820F1">
        <w:rPr>
          <w:rFonts w:eastAsia="Times New Roman" w:cs="Times New Roman"/>
          <w:b/>
          <w:i/>
          <w:szCs w:val="20"/>
          <w:u w:val="single"/>
        </w:rPr>
        <w:t>S</w:t>
      </w:r>
      <w:r w:rsidRPr="00A820F1">
        <w:rPr>
          <w:rFonts w:eastAsia="Times New Roman" w:cs="Times New Roman"/>
          <w:b/>
          <w:i/>
          <w:szCs w:val="20"/>
          <w:u w:val="single"/>
        </w:rPr>
        <w:t xml:space="preserve"> COORDINATOR at </w:t>
      </w:r>
      <w:hyperlink r:id="rId8" w:history="1">
        <w:r w:rsidR="00765840" w:rsidRPr="009C1461">
          <w:rPr>
            <w:rStyle w:val="Hyperlink"/>
            <w:rFonts w:eastAsia="Times New Roman" w:cs="Times New Roman"/>
            <w:szCs w:val="20"/>
          </w:rPr>
          <w:t>rrhoe@bart.gov</w:t>
        </w:r>
      </w:hyperlink>
    </w:p>
    <w:p w:rsidR="00765840" w:rsidRPr="00A820F1" w:rsidRDefault="00765840" w:rsidP="00492E38">
      <w:pPr>
        <w:spacing w:after="0" w:line="240" w:lineRule="auto"/>
        <w:jc w:val="center"/>
        <w:rPr>
          <w:rFonts w:eastAsia="Times New Roman" w:cs="Times New Roman"/>
          <w:b/>
          <w:i/>
          <w:szCs w:val="20"/>
          <w:u w:val="single"/>
        </w:rPr>
      </w:pPr>
      <w:bookmarkStart w:id="0" w:name="_GoBack"/>
      <w:bookmarkEnd w:id="0"/>
    </w:p>
    <w:p w:rsidR="00492E38" w:rsidRPr="00A820F1" w:rsidRDefault="00765840" w:rsidP="0024565D">
      <w:pPr>
        <w:pStyle w:val="NoSpacing"/>
        <w:jc w:val="both"/>
        <w:rPr>
          <w:rFonts w:cs="Times New Roman"/>
          <w:b/>
          <w:bCs/>
          <w:sz w:val="20"/>
          <w:szCs w:val="20"/>
        </w:rPr>
      </w:pPr>
      <w:r w:rsidRPr="00A820F1">
        <w:rPr>
          <w:rFonts w:cs="Times New Roman"/>
          <w:sz w:val="20"/>
          <w:szCs w:val="20"/>
        </w:rPr>
        <w:t xml:space="preserve">Our company is currently performing work on </w:t>
      </w:r>
      <w:r>
        <w:rPr>
          <w:rFonts w:cs="Times New Roman"/>
          <w:sz w:val="20"/>
          <w:szCs w:val="20"/>
        </w:rPr>
        <w:t>a BART project covered by the Major Projects PSA</w:t>
      </w:r>
      <w:r>
        <w:rPr>
          <w:rFonts w:cs="Times New Roman"/>
          <w:b/>
          <w:sz w:val="20"/>
          <w:szCs w:val="20"/>
        </w:rPr>
        <w:t xml:space="preserve"> </w:t>
      </w:r>
      <w:r w:rsidR="0024565D">
        <w:rPr>
          <w:rFonts w:cs="Times New Roman"/>
          <w:b/>
          <w:sz w:val="20"/>
          <w:szCs w:val="20"/>
        </w:rPr>
        <w:t>In accordance with the PSA</w:t>
      </w:r>
      <w:r w:rsidR="00492E38" w:rsidRPr="00A820F1">
        <w:rPr>
          <w:rFonts w:cs="Times New Roman"/>
          <w:b/>
          <w:sz w:val="20"/>
          <w:szCs w:val="20"/>
        </w:rPr>
        <w:t>, it is my responsibility to notify the appropriate union(s) regarding the project’s workforce hiring goals and to request assistance towards meeting those goals.</w:t>
      </w:r>
    </w:p>
    <w:p w:rsidR="00E81B31" w:rsidRPr="00A820F1" w:rsidRDefault="00E81B31" w:rsidP="00E81B31">
      <w:pPr>
        <w:pStyle w:val="NoSpacing"/>
        <w:rPr>
          <w:rFonts w:eastAsia="Times New Roman" w:cs="Times New Roman"/>
          <w:sz w:val="20"/>
          <w:szCs w:val="20"/>
        </w:rPr>
      </w:pPr>
    </w:p>
    <w:p w:rsidR="00A820F1" w:rsidRPr="00F33BEC" w:rsidRDefault="00DF5D83" w:rsidP="00E81B31">
      <w:pPr>
        <w:pStyle w:val="NoSpacing"/>
        <w:rPr>
          <w:rFonts w:cs="Times New Roman"/>
          <w:b/>
          <w:szCs w:val="20"/>
        </w:rPr>
      </w:pPr>
      <w:r w:rsidRPr="00A820F1">
        <w:rPr>
          <w:rFonts w:cs="Times New Roman"/>
          <w:b/>
          <w:szCs w:val="20"/>
        </w:rPr>
        <w:t>Workforce Goals:</w:t>
      </w:r>
    </w:p>
    <w:p w:rsidR="00F33BEC" w:rsidRDefault="00F33BEC" w:rsidP="00F33BEC">
      <w:pPr>
        <w:pStyle w:val="NoSpacing"/>
        <w:numPr>
          <w:ilvl w:val="0"/>
          <w:numId w:val="3"/>
        </w:numPr>
        <w:rPr>
          <w:rFonts w:cs="Times New Roman"/>
          <w:b/>
          <w:sz w:val="20"/>
          <w:szCs w:val="20"/>
        </w:rPr>
      </w:pPr>
      <w:r w:rsidRPr="00F33BEC">
        <w:rPr>
          <w:rFonts w:cs="Times New Roman"/>
          <w:b/>
          <w:sz w:val="20"/>
          <w:szCs w:val="20"/>
        </w:rPr>
        <w:t>6.9% female participation</w:t>
      </w:r>
    </w:p>
    <w:p w:rsidR="00F33BEC" w:rsidRDefault="00F33BEC" w:rsidP="00F33BEC">
      <w:pPr>
        <w:pStyle w:val="NoSpacing"/>
        <w:numPr>
          <w:ilvl w:val="0"/>
          <w:numId w:val="3"/>
        </w:numPr>
        <w:rPr>
          <w:rFonts w:cs="Times New Roman"/>
          <w:b/>
          <w:sz w:val="20"/>
          <w:szCs w:val="20"/>
        </w:rPr>
      </w:pPr>
      <w:r w:rsidRPr="00F33BEC">
        <w:rPr>
          <w:rFonts w:cs="Times New Roman"/>
          <w:b/>
          <w:sz w:val="20"/>
          <w:szCs w:val="20"/>
        </w:rPr>
        <w:t>25.6% minority participation</w:t>
      </w:r>
    </w:p>
    <w:p w:rsidR="00F33BEC" w:rsidRDefault="00F33BEC" w:rsidP="00F33BEC">
      <w:pPr>
        <w:pStyle w:val="NoSpacing"/>
        <w:numPr>
          <w:ilvl w:val="0"/>
          <w:numId w:val="3"/>
        </w:numPr>
        <w:rPr>
          <w:rFonts w:cs="Times New Roman"/>
          <w:b/>
          <w:sz w:val="20"/>
          <w:szCs w:val="20"/>
        </w:rPr>
      </w:pPr>
      <w:r>
        <w:rPr>
          <w:rFonts w:cs="Times New Roman"/>
          <w:b/>
          <w:sz w:val="20"/>
          <w:szCs w:val="20"/>
        </w:rPr>
        <w:t>A</w:t>
      </w:r>
      <w:r w:rsidRPr="00F33BEC">
        <w:rPr>
          <w:rFonts w:cs="Times New Roman"/>
          <w:b/>
          <w:sz w:val="20"/>
          <w:szCs w:val="20"/>
        </w:rPr>
        <w:t xml:space="preserve"> minimum of 25% of all apprentice hours worked shall be performed by National Targeted Workers (NTW)</w:t>
      </w:r>
    </w:p>
    <w:p w:rsidR="00F33BEC" w:rsidRDefault="00F33BEC" w:rsidP="00F33BEC">
      <w:pPr>
        <w:pStyle w:val="NoSpacing"/>
        <w:numPr>
          <w:ilvl w:val="0"/>
          <w:numId w:val="3"/>
        </w:numPr>
        <w:rPr>
          <w:rFonts w:cs="Times New Roman"/>
          <w:b/>
          <w:sz w:val="20"/>
          <w:szCs w:val="20"/>
        </w:rPr>
      </w:pPr>
      <w:r>
        <w:rPr>
          <w:rFonts w:cs="Times New Roman"/>
          <w:b/>
          <w:sz w:val="20"/>
          <w:szCs w:val="20"/>
        </w:rPr>
        <w:t>A</w:t>
      </w:r>
      <w:r w:rsidRPr="00F33BEC">
        <w:rPr>
          <w:rFonts w:cs="Times New Roman"/>
          <w:b/>
          <w:sz w:val="20"/>
          <w:szCs w:val="20"/>
        </w:rPr>
        <w:t xml:space="preserve"> minimum of 10% of all National Targeted Worker hours shall be performed by Disadvantaged Workers (DW)</w:t>
      </w:r>
    </w:p>
    <w:p w:rsidR="00A22C58" w:rsidRPr="00A820F1" w:rsidRDefault="00A22C58" w:rsidP="00F33BEC">
      <w:pPr>
        <w:pStyle w:val="NoSpacing"/>
        <w:jc w:val="center"/>
        <w:rPr>
          <w:rFonts w:cs="Times New Roman"/>
          <w:sz w:val="20"/>
          <w:szCs w:val="20"/>
        </w:rPr>
      </w:pPr>
    </w:p>
    <w:p w:rsidR="00F33BEC" w:rsidRPr="00F33BEC" w:rsidRDefault="00F33BEC" w:rsidP="00F33BEC">
      <w:pPr>
        <w:spacing w:after="0" w:line="240" w:lineRule="auto"/>
        <w:jc w:val="center"/>
        <w:rPr>
          <w:rFonts w:eastAsia="Times New Roman" w:cs="Times New Roman"/>
          <w:b/>
          <w:sz w:val="24"/>
          <w:szCs w:val="24"/>
        </w:rPr>
      </w:pPr>
      <w:r w:rsidRPr="00F33BEC">
        <w:rPr>
          <w:rFonts w:eastAsia="Times New Roman" w:cs="Times New Roman"/>
          <w:b/>
          <w:sz w:val="24"/>
          <w:szCs w:val="24"/>
        </w:rPr>
        <w:t>Craft Employees Request/Order</w:t>
      </w:r>
    </w:p>
    <w:p w:rsidR="00F33BEC" w:rsidRPr="00F33BEC" w:rsidRDefault="00F33BEC" w:rsidP="00F33BEC">
      <w:pPr>
        <w:spacing w:after="0" w:line="240" w:lineRule="auto"/>
        <w:rPr>
          <w:rFonts w:eastAsia="Times New Roman" w:cs="Times New Roman"/>
          <w:b/>
          <w:sz w:val="20"/>
          <w:szCs w:val="20"/>
        </w:rPr>
      </w:pPr>
    </w:p>
    <w:tbl>
      <w:tblPr>
        <w:tblStyle w:val="TableGrid"/>
        <w:tblW w:w="10009" w:type="dxa"/>
        <w:tblInd w:w="-612" w:type="dxa"/>
        <w:tblLayout w:type="fixed"/>
        <w:tblLook w:val="04A0" w:firstRow="1" w:lastRow="0" w:firstColumn="1" w:lastColumn="0" w:noHBand="0" w:noVBand="1"/>
      </w:tblPr>
      <w:tblGrid>
        <w:gridCol w:w="2122"/>
        <w:gridCol w:w="1005"/>
        <w:gridCol w:w="1260"/>
        <w:gridCol w:w="1170"/>
        <w:gridCol w:w="1350"/>
        <w:gridCol w:w="3102"/>
      </w:tblGrid>
      <w:tr w:rsidR="00F33BEC" w:rsidRPr="00F33BEC" w:rsidTr="003E1497">
        <w:tc>
          <w:tcPr>
            <w:tcW w:w="2122" w:type="dxa"/>
          </w:tcPr>
          <w:p w:rsidR="00F33BEC" w:rsidRPr="00F33BEC" w:rsidRDefault="00F33BEC" w:rsidP="003E1497">
            <w:pPr>
              <w:rPr>
                <w:rFonts w:eastAsia="Times New Roman" w:cs="Times New Roman"/>
                <w:sz w:val="20"/>
                <w:szCs w:val="20"/>
              </w:rPr>
            </w:pPr>
            <w:r w:rsidRPr="00F33BEC">
              <w:rPr>
                <w:rFonts w:eastAsia="Times New Roman" w:cs="Times New Roman"/>
                <w:sz w:val="20"/>
                <w:szCs w:val="20"/>
              </w:rPr>
              <w:t>Classification</w:t>
            </w:r>
          </w:p>
        </w:tc>
        <w:tc>
          <w:tcPr>
            <w:tcW w:w="1005" w:type="dxa"/>
          </w:tcPr>
          <w:p w:rsidR="00F33BEC" w:rsidRPr="00F33BEC" w:rsidRDefault="003E1497" w:rsidP="003E1497">
            <w:pPr>
              <w:rPr>
                <w:rFonts w:eastAsia="Times New Roman" w:cs="Times New Roman"/>
                <w:sz w:val="20"/>
                <w:szCs w:val="20"/>
              </w:rPr>
            </w:pPr>
            <w:r>
              <w:rPr>
                <w:rFonts w:eastAsia="Times New Roman" w:cs="Times New Roman"/>
                <w:sz w:val="20"/>
                <w:szCs w:val="20"/>
              </w:rPr>
              <w:t># Journey</w:t>
            </w:r>
          </w:p>
        </w:tc>
        <w:tc>
          <w:tcPr>
            <w:tcW w:w="1260" w:type="dxa"/>
          </w:tcPr>
          <w:p w:rsidR="00F33BEC" w:rsidRPr="00F33BEC" w:rsidRDefault="003E1497" w:rsidP="003E1497">
            <w:pPr>
              <w:rPr>
                <w:rFonts w:eastAsia="Times New Roman" w:cs="Times New Roman"/>
                <w:sz w:val="20"/>
                <w:szCs w:val="20"/>
              </w:rPr>
            </w:pPr>
            <w:r>
              <w:rPr>
                <w:rFonts w:eastAsia="Times New Roman" w:cs="Times New Roman"/>
                <w:sz w:val="20"/>
                <w:szCs w:val="20"/>
              </w:rPr>
              <w:t># Apprentice</w:t>
            </w:r>
          </w:p>
        </w:tc>
        <w:tc>
          <w:tcPr>
            <w:tcW w:w="1170" w:type="dxa"/>
          </w:tcPr>
          <w:p w:rsidR="00F33BEC" w:rsidRPr="00F33BEC" w:rsidRDefault="003E1497" w:rsidP="003E1497">
            <w:pPr>
              <w:rPr>
                <w:rFonts w:eastAsia="Times New Roman" w:cs="Times New Roman"/>
                <w:sz w:val="20"/>
                <w:szCs w:val="20"/>
              </w:rPr>
            </w:pPr>
            <w:r>
              <w:rPr>
                <w:rFonts w:eastAsia="Times New Roman" w:cs="Times New Roman"/>
                <w:sz w:val="20"/>
                <w:szCs w:val="20"/>
              </w:rPr>
              <w:t>Start</w:t>
            </w:r>
            <w:r w:rsidR="00F33BEC" w:rsidRPr="00F33BEC">
              <w:rPr>
                <w:rFonts w:eastAsia="Times New Roman" w:cs="Times New Roman"/>
                <w:sz w:val="20"/>
                <w:szCs w:val="20"/>
              </w:rPr>
              <w:t xml:space="preserve"> Date</w:t>
            </w:r>
          </w:p>
        </w:tc>
        <w:tc>
          <w:tcPr>
            <w:tcW w:w="1350" w:type="dxa"/>
          </w:tcPr>
          <w:p w:rsidR="00F33BEC" w:rsidRPr="00F33BEC" w:rsidRDefault="003E1497" w:rsidP="003E1497">
            <w:pPr>
              <w:rPr>
                <w:rFonts w:eastAsia="Times New Roman" w:cs="Times New Roman"/>
                <w:sz w:val="20"/>
                <w:szCs w:val="20"/>
              </w:rPr>
            </w:pPr>
            <w:r>
              <w:rPr>
                <w:rFonts w:eastAsia="Times New Roman" w:cs="Times New Roman"/>
                <w:sz w:val="20"/>
                <w:szCs w:val="20"/>
              </w:rPr>
              <w:t>Start Time</w:t>
            </w:r>
          </w:p>
        </w:tc>
        <w:tc>
          <w:tcPr>
            <w:tcW w:w="3102" w:type="dxa"/>
          </w:tcPr>
          <w:p w:rsidR="00F33BEC" w:rsidRPr="00F33BEC" w:rsidRDefault="00F33BEC" w:rsidP="003E1497">
            <w:pPr>
              <w:rPr>
                <w:rFonts w:eastAsia="Times New Roman" w:cs="Times New Roman"/>
                <w:sz w:val="20"/>
                <w:szCs w:val="20"/>
              </w:rPr>
            </w:pPr>
            <w:r w:rsidRPr="00F33BEC">
              <w:rPr>
                <w:rFonts w:eastAsia="Times New Roman" w:cs="Times New Roman"/>
                <w:sz w:val="20"/>
                <w:szCs w:val="20"/>
              </w:rPr>
              <w:t xml:space="preserve">Priority of Targeted </w:t>
            </w:r>
            <w:r w:rsidR="003E1497">
              <w:rPr>
                <w:rFonts w:eastAsia="Times New Roman" w:cs="Times New Roman"/>
                <w:sz w:val="20"/>
                <w:szCs w:val="20"/>
              </w:rPr>
              <w:t>Worker</w:t>
            </w:r>
            <w:r w:rsidRPr="00F33BEC">
              <w:rPr>
                <w:rFonts w:eastAsia="Times New Roman" w:cs="Times New Roman"/>
                <w:sz w:val="20"/>
                <w:szCs w:val="20"/>
              </w:rPr>
              <w:t>*</w:t>
            </w:r>
          </w:p>
        </w:tc>
      </w:tr>
      <w:tr w:rsidR="00F33BEC" w:rsidRPr="00F33BEC" w:rsidTr="003E1497">
        <w:tc>
          <w:tcPr>
            <w:tcW w:w="2122" w:type="dxa"/>
          </w:tcPr>
          <w:p w:rsidR="00F33BEC" w:rsidRPr="00F33BEC" w:rsidRDefault="00F33BEC" w:rsidP="00F33BEC">
            <w:pPr>
              <w:rPr>
                <w:rFonts w:eastAsia="Times New Roman" w:cs="Times New Roman"/>
                <w:sz w:val="20"/>
                <w:szCs w:val="20"/>
              </w:rPr>
            </w:pPr>
          </w:p>
        </w:tc>
        <w:tc>
          <w:tcPr>
            <w:tcW w:w="1005" w:type="dxa"/>
          </w:tcPr>
          <w:p w:rsidR="00F33BEC" w:rsidRPr="00F33BEC" w:rsidRDefault="00F33BEC" w:rsidP="00F33BEC">
            <w:pPr>
              <w:rPr>
                <w:rFonts w:eastAsia="Times New Roman" w:cs="Times New Roman"/>
                <w:sz w:val="20"/>
                <w:szCs w:val="20"/>
              </w:rPr>
            </w:pPr>
          </w:p>
        </w:tc>
        <w:tc>
          <w:tcPr>
            <w:tcW w:w="1260" w:type="dxa"/>
          </w:tcPr>
          <w:p w:rsidR="00F33BEC" w:rsidRPr="00F33BEC" w:rsidRDefault="00F33BEC" w:rsidP="00F33BEC">
            <w:pPr>
              <w:rPr>
                <w:rFonts w:eastAsia="Times New Roman" w:cs="Times New Roman"/>
                <w:sz w:val="20"/>
                <w:szCs w:val="20"/>
              </w:rPr>
            </w:pPr>
          </w:p>
        </w:tc>
        <w:tc>
          <w:tcPr>
            <w:tcW w:w="1170" w:type="dxa"/>
          </w:tcPr>
          <w:p w:rsidR="00F33BEC" w:rsidRPr="00F33BEC" w:rsidRDefault="00F33BEC" w:rsidP="00F33BEC">
            <w:pPr>
              <w:rPr>
                <w:rFonts w:eastAsia="Times New Roman" w:cs="Times New Roman"/>
                <w:sz w:val="20"/>
                <w:szCs w:val="20"/>
              </w:rPr>
            </w:pPr>
          </w:p>
        </w:tc>
        <w:tc>
          <w:tcPr>
            <w:tcW w:w="1350" w:type="dxa"/>
          </w:tcPr>
          <w:p w:rsidR="00F33BEC" w:rsidRPr="00F33BEC" w:rsidRDefault="00F33BEC" w:rsidP="00F33BEC">
            <w:pPr>
              <w:rPr>
                <w:rFonts w:eastAsia="Times New Roman" w:cs="Times New Roman"/>
                <w:sz w:val="20"/>
                <w:szCs w:val="20"/>
              </w:rPr>
            </w:pPr>
          </w:p>
        </w:tc>
        <w:tc>
          <w:tcPr>
            <w:tcW w:w="3102" w:type="dxa"/>
          </w:tcPr>
          <w:p w:rsidR="00F33BEC" w:rsidRPr="00F33BEC" w:rsidRDefault="00F33BEC" w:rsidP="00F33BEC">
            <w:pPr>
              <w:rPr>
                <w:rFonts w:eastAsia="Times New Roman" w:cs="Times New Roman"/>
                <w:sz w:val="20"/>
                <w:szCs w:val="20"/>
              </w:rPr>
            </w:pPr>
          </w:p>
        </w:tc>
      </w:tr>
      <w:tr w:rsidR="00F33BEC" w:rsidRPr="00F33BEC" w:rsidTr="003E1497">
        <w:tc>
          <w:tcPr>
            <w:tcW w:w="2122" w:type="dxa"/>
          </w:tcPr>
          <w:p w:rsidR="00F33BEC" w:rsidRPr="00F33BEC" w:rsidRDefault="00F33BEC" w:rsidP="00F33BEC">
            <w:pPr>
              <w:rPr>
                <w:rFonts w:eastAsia="Times New Roman" w:cs="Times New Roman"/>
                <w:sz w:val="20"/>
                <w:szCs w:val="20"/>
              </w:rPr>
            </w:pPr>
          </w:p>
        </w:tc>
        <w:tc>
          <w:tcPr>
            <w:tcW w:w="1005" w:type="dxa"/>
          </w:tcPr>
          <w:p w:rsidR="00F33BEC" w:rsidRPr="00F33BEC" w:rsidRDefault="00F33BEC" w:rsidP="00F33BEC">
            <w:pPr>
              <w:rPr>
                <w:rFonts w:eastAsia="Times New Roman" w:cs="Times New Roman"/>
                <w:sz w:val="20"/>
                <w:szCs w:val="20"/>
              </w:rPr>
            </w:pPr>
          </w:p>
        </w:tc>
        <w:tc>
          <w:tcPr>
            <w:tcW w:w="1260" w:type="dxa"/>
          </w:tcPr>
          <w:p w:rsidR="00F33BEC" w:rsidRPr="00F33BEC" w:rsidRDefault="00F33BEC" w:rsidP="00F33BEC">
            <w:pPr>
              <w:rPr>
                <w:rFonts w:eastAsia="Times New Roman" w:cs="Times New Roman"/>
                <w:sz w:val="20"/>
                <w:szCs w:val="20"/>
              </w:rPr>
            </w:pPr>
          </w:p>
        </w:tc>
        <w:tc>
          <w:tcPr>
            <w:tcW w:w="1170" w:type="dxa"/>
          </w:tcPr>
          <w:p w:rsidR="00F33BEC" w:rsidRPr="00F33BEC" w:rsidRDefault="00F33BEC" w:rsidP="00F33BEC">
            <w:pPr>
              <w:rPr>
                <w:rFonts w:eastAsia="Times New Roman" w:cs="Times New Roman"/>
                <w:sz w:val="20"/>
                <w:szCs w:val="20"/>
              </w:rPr>
            </w:pPr>
          </w:p>
        </w:tc>
        <w:tc>
          <w:tcPr>
            <w:tcW w:w="1350" w:type="dxa"/>
          </w:tcPr>
          <w:p w:rsidR="00F33BEC" w:rsidRPr="00F33BEC" w:rsidRDefault="00F33BEC" w:rsidP="00F33BEC">
            <w:pPr>
              <w:rPr>
                <w:rFonts w:eastAsia="Times New Roman" w:cs="Times New Roman"/>
                <w:sz w:val="20"/>
                <w:szCs w:val="20"/>
              </w:rPr>
            </w:pPr>
          </w:p>
        </w:tc>
        <w:tc>
          <w:tcPr>
            <w:tcW w:w="3102" w:type="dxa"/>
          </w:tcPr>
          <w:p w:rsidR="00F33BEC" w:rsidRPr="00F33BEC" w:rsidRDefault="00F33BEC" w:rsidP="00F33BEC">
            <w:pPr>
              <w:rPr>
                <w:rFonts w:eastAsia="Times New Roman" w:cs="Times New Roman"/>
                <w:sz w:val="20"/>
                <w:szCs w:val="20"/>
              </w:rPr>
            </w:pPr>
          </w:p>
        </w:tc>
      </w:tr>
      <w:tr w:rsidR="00F33BEC" w:rsidRPr="00F33BEC" w:rsidTr="003E1497">
        <w:tc>
          <w:tcPr>
            <w:tcW w:w="2122" w:type="dxa"/>
          </w:tcPr>
          <w:p w:rsidR="00F33BEC" w:rsidRPr="00F33BEC" w:rsidRDefault="00F33BEC" w:rsidP="00F33BEC">
            <w:pPr>
              <w:rPr>
                <w:rFonts w:eastAsia="Times New Roman" w:cs="Times New Roman"/>
                <w:sz w:val="20"/>
                <w:szCs w:val="20"/>
              </w:rPr>
            </w:pPr>
          </w:p>
        </w:tc>
        <w:tc>
          <w:tcPr>
            <w:tcW w:w="1005" w:type="dxa"/>
          </w:tcPr>
          <w:p w:rsidR="00F33BEC" w:rsidRPr="00F33BEC" w:rsidRDefault="00F33BEC" w:rsidP="00F33BEC">
            <w:pPr>
              <w:rPr>
                <w:rFonts w:eastAsia="Times New Roman" w:cs="Times New Roman"/>
                <w:sz w:val="20"/>
                <w:szCs w:val="20"/>
              </w:rPr>
            </w:pPr>
          </w:p>
        </w:tc>
        <w:tc>
          <w:tcPr>
            <w:tcW w:w="1260" w:type="dxa"/>
          </w:tcPr>
          <w:p w:rsidR="00F33BEC" w:rsidRPr="00F33BEC" w:rsidRDefault="00F33BEC" w:rsidP="00F33BEC">
            <w:pPr>
              <w:rPr>
                <w:rFonts w:eastAsia="Times New Roman" w:cs="Times New Roman"/>
                <w:sz w:val="20"/>
                <w:szCs w:val="20"/>
              </w:rPr>
            </w:pPr>
          </w:p>
        </w:tc>
        <w:tc>
          <w:tcPr>
            <w:tcW w:w="1170" w:type="dxa"/>
          </w:tcPr>
          <w:p w:rsidR="00F33BEC" w:rsidRPr="00F33BEC" w:rsidRDefault="00F33BEC" w:rsidP="00F33BEC">
            <w:pPr>
              <w:rPr>
                <w:rFonts w:eastAsia="Times New Roman" w:cs="Times New Roman"/>
                <w:sz w:val="20"/>
                <w:szCs w:val="20"/>
              </w:rPr>
            </w:pPr>
          </w:p>
        </w:tc>
        <w:tc>
          <w:tcPr>
            <w:tcW w:w="1350" w:type="dxa"/>
          </w:tcPr>
          <w:p w:rsidR="00F33BEC" w:rsidRPr="00F33BEC" w:rsidRDefault="00F33BEC" w:rsidP="00F33BEC">
            <w:pPr>
              <w:rPr>
                <w:rFonts w:eastAsia="Times New Roman" w:cs="Times New Roman"/>
                <w:sz w:val="20"/>
                <w:szCs w:val="20"/>
              </w:rPr>
            </w:pPr>
          </w:p>
        </w:tc>
        <w:tc>
          <w:tcPr>
            <w:tcW w:w="3102" w:type="dxa"/>
          </w:tcPr>
          <w:p w:rsidR="00F33BEC" w:rsidRPr="00F33BEC" w:rsidRDefault="00F33BEC" w:rsidP="00F33BEC">
            <w:pPr>
              <w:rPr>
                <w:rFonts w:eastAsia="Times New Roman" w:cs="Times New Roman"/>
                <w:sz w:val="20"/>
                <w:szCs w:val="20"/>
              </w:rPr>
            </w:pPr>
          </w:p>
        </w:tc>
      </w:tr>
      <w:tr w:rsidR="00F33BEC" w:rsidRPr="00F33BEC" w:rsidTr="003E1497">
        <w:tc>
          <w:tcPr>
            <w:tcW w:w="2122" w:type="dxa"/>
          </w:tcPr>
          <w:p w:rsidR="00F33BEC" w:rsidRPr="00F33BEC" w:rsidRDefault="00F33BEC" w:rsidP="00F33BEC">
            <w:pPr>
              <w:rPr>
                <w:rFonts w:eastAsia="Times New Roman" w:cs="Times New Roman"/>
                <w:sz w:val="20"/>
                <w:szCs w:val="20"/>
              </w:rPr>
            </w:pPr>
          </w:p>
        </w:tc>
        <w:tc>
          <w:tcPr>
            <w:tcW w:w="1005" w:type="dxa"/>
          </w:tcPr>
          <w:p w:rsidR="00F33BEC" w:rsidRPr="00F33BEC" w:rsidRDefault="00F33BEC" w:rsidP="00F33BEC">
            <w:pPr>
              <w:rPr>
                <w:rFonts w:eastAsia="Times New Roman" w:cs="Times New Roman"/>
                <w:sz w:val="20"/>
                <w:szCs w:val="20"/>
              </w:rPr>
            </w:pPr>
          </w:p>
        </w:tc>
        <w:tc>
          <w:tcPr>
            <w:tcW w:w="1260" w:type="dxa"/>
          </w:tcPr>
          <w:p w:rsidR="00F33BEC" w:rsidRPr="00F33BEC" w:rsidRDefault="00F33BEC" w:rsidP="00F33BEC">
            <w:pPr>
              <w:rPr>
                <w:rFonts w:eastAsia="Times New Roman" w:cs="Times New Roman"/>
                <w:sz w:val="20"/>
                <w:szCs w:val="20"/>
              </w:rPr>
            </w:pPr>
          </w:p>
        </w:tc>
        <w:tc>
          <w:tcPr>
            <w:tcW w:w="1170" w:type="dxa"/>
          </w:tcPr>
          <w:p w:rsidR="00F33BEC" w:rsidRPr="00F33BEC" w:rsidRDefault="00F33BEC" w:rsidP="00F33BEC">
            <w:pPr>
              <w:rPr>
                <w:rFonts w:eastAsia="Times New Roman" w:cs="Times New Roman"/>
                <w:sz w:val="20"/>
                <w:szCs w:val="20"/>
              </w:rPr>
            </w:pPr>
          </w:p>
        </w:tc>
        <w:tc>
          <w:tcPr>
            <w:tcW w:w="1350" w:type="dxa"/>
          </w:tcPr>
          <w:p w:rsidR="00F33BEC" w:rsidRPr="00F33BEC" w:rsidRDefault="00F33BEC" w:rsidP="00F33BEC">
            <w:pPr>
              <w:rPr>
                <w:rFonts w:eastAsia="Times New Roman" w:cs="Times New Roman"/>
                <w:sz w:val="20"/>
                <w:szCs w:val="20"/>
              </w:rPr>
            </w:pPr>
          </w:p>
        </w:tc>
        <w:tc>
          <w:tcPr>
            <w:tcW w:w="3102" w:type="dxa"/>
          </w:tcPr>
          <w:p w:rsidR="00F33BEC" w:rsidRPr="00F33BEC" w:rsidRDefault="00F33BEC" w:rsidP="00F33BEC">
            <w:pPr>
              <w:rPr>
                <w:rFonts w:eastAsia="Times New Roman" w:cs="Times New Roman"/>
                <w:sz w:val="20"/>
                <w:szCs w:val="20"/>
              </w:rPr>
            </w:pPr>
          </w:p>
        </w:tc>
      </w:tr>
    </w:tbl>
    <w:p w:rsidR="00F33BEC" w:rsidRPr="00F33BEC" w:rsidRDefault="00F33BEC" w:rsidP="00F33BEC">
      <w:pPr>
        <w:spacing w:after="0" w:line="240" w:lineRule="auto"/>
        <w:rPr>
          <w:rFonts w:eastAsia="Times New Roman" w:cs="Times New Roman"/>
          <w:sz w:val="18"/>
          <w:szCs w:val="18"/>
        </w:rPr>
      </w:pPr>
      <w:r w:rsidRPr="00F33BEC">
        <w:rPr>
          <w:rFonts w:eastAsia="Times New Roman" w:cs="Times New Roman"/>
          <w:sz w:val="18"/>
          <w:szCs w:val="18"/>
        </w:rPr>
        <w:t xml:space="preserve">*Please indicate which category of Targeted Worker you are actively seeking: NTW, DW, minority and/or female.  </w:t>
      </w:r>
      <w:r w:rsidR="00D65BE9">
        <w:rPr>
          <w:rFonts w:eastAsia="Times New Roman" w:cs="Times New Roman"/>
          <w:sz w:val="18"/>
          <w:szCs w:val="18"/>
        </w:rPr>
        <w:t>Definitions can be found on page 2.</w:t>
      </w:r>
    </w:p>
    <w:p w:rsidR="0063096B" w:rsidRPr="00A820F1" w:rsidRDefault="0063096B" w:rsidP="00492E38">
      <w:pPr>
        <w:spacing w:after="0" w:line="240" w:lineRule="auto"/>
        <w:rPr>
          <w:rFonts w:eastAsia="Times New Roman" w:cs="Times New Roman"/>
          <w:sz w:val="20"/>
          <w:szCs w:val="20"/>
        </w:rPr>
      </w:pPr>
    </w:p>
    <w:p w:rsidR="001F3FEE" w:rsidRPr="00A820F1" w:rsidRDefault="001F3FEE" w:rsidP="00492E38">
      <w:pPr>
        <w:spacing w:after="0" w:line="240" w:lineRule="auto"/>
        <w:rPr>
          <w:rFonts w:eastAsia="Times New Roman" w:cs="Times New Roman"/>
          <w:sz w:val="20"/>
          <w:szCs w:val="20"/>
        </w:rPr>
      </w:pPr>
    </w:p>
    <w:p w:rsidR="00E81B31" w:rsidRPr="00A820F1" w:rsidRDefault="00B813AB" w:rsidP="00492E38">
      <w:pPr>
        <w:spacing w:after="0" w:line="240" w:lineRule="auto"/>
        <w:rPr>
          <w:rFonts w:eastAsia="Times New Roman" w:cs="Times New Roman"/>
          <w:sz w:val="20"/>
          <w:szCs w:val="20"/>
        </w:rPr>
      </w:pPr>
      <w:r w:rsidRPr="00A820F1">
        <w:rPr>
          <w:rFonts w:eastAsia="Times New Roman" w:cs="Times New Roman"/>
          <w:sz w:val="20"/>
          <w:szCs w:val="20"/>
        </w:rPr>
        <w:t>Total Work</w:t>
      </w:r>
      <w:r w:rsidR="00F33BEC">
        <w:rPr>
          <w:rFonts w:eastAsia="Times New Roman" w:cs="Times New Roman"/>
          <w:sz w:val="20"/>
          <w:szCs w:val="20"/>
        </w:rPr>
        <w:t>ers Requested:_______________</w:t>
      </w:r>
      <w:r w:rsidR="00F33BEC">
        <w:rPr>
          <w:rFonts w:eastAsia="Times New Roman" w:cs="Times New Roman"/>
          <w:sz w:val="20"/>
          <w:szCs w:val="20"/>
        </w:rPr>
        <w:tab/>
      </w:r>
      <w:r w:rsidR="00F33BEC">
        <w:rPr>
          <w:rFonts w:eastAsia="Times New Roman" w:cs="Times New Roman"/>
          <w:sz w:val="20"/>
          <w:szCs w:val="20"/>
        </w:rPr>
        <w:tab/>
      </w:r>
      <w:r w:rsidRPr="00A820F1">
        <w:rPr>
          <w:rFonts w:eastAsia="Times New Roman" w:cs="Times New Roman"/>
          <w:sz w:val="20"/>
          <w:szCs w:val="20"/>
        </w:rPr>
        <w:t>Report to (on-site contact</w:t>
      </w:r>
      <w:r w:rsidR="00D45231" w:rsidRPr="00A820F1">
        <w:rPr>
          <w:rFonts w:eastAsia="Times New Roman" w:cs="Times New Roman"/>
          <w:sz w:val="20"/>
          <w:szCs w:val="20"/>
        </w:rPr>
        <w:t>)</w:t>
      </w:r>
      <w:r w:rsidRPr="00A820F1">
        <w:rPr>
          <w:rFonts w:eastAsia="Times New Roman" w:cs="Times New Roman"/>
          <w:sz w:val="20"/>
          <w:szCs w:val="20"/>
        </w:rPr>
        <w:t>______________</w:t>
      </w:r>
    </w:p>
    <w:p w:rsidR="00B813AB" w:rsidRPr="00A820F1" w:rsidRDefault="00B813AB" w:rsidP="00492E38">
      <w:pPr>
        <w:spacing w:after="0" w:line="240" w:lineRule="auto"/>
        <w:rPr>
          <w:rFonts w:eastAsia="Times New Roman" w:cs="Times New Roman"/>
          <w:sz w:val="20"/>
          <w:szCs w:val="20"/>
        </w:rPr>
      </w:pPr>
    </w:p>
    <w:p w:rsidR="00B813AB" w:rsidRDefault="00B813AB" w:rsidP="00492E38">
      <w:pPr>
        <w:spacing w:after="0" w:line="240" w:lineRule="auto"/>
        <w:rPr>
          <w:rFonts w:eastAsia="Times New Roman" w:cs="Times New Roman"/>
          <w:sz w:val="20"/>
          <w:szCs w:val="20"/>
        </w:rPr>
      </w:pPr>
      <w:r w:rsidRPr="00A820F1">
        <w:rPr>
          <w:rFonts w:eastAsia="Times New Roman" w:cs="Times New Roman"/>
          <w:sz w:val="20"/>
          <w:szCs w:val="20"/>
        </w:rPr>
        <w:t>Please have worker(s) report to the following work address: ______</w:t>
      </w:r>
      <w:r w:rsidR="00D45231" w:rsidRPr="00A820F1">
        <w:rPr>
          <w:rFonts w:eastAsia="Times New Roman" w:cs="Times New Roman"/>
          <w:sz w:val="20"/>
          <w:szCs w:val="20"/>
        </w:rPr>
        <w:t>_______________________________</w:t>
      </w:r>
    </w:p>
    <w:p w:rsidR="004439A2" w:rsidRPr="004439A2" w:rsidRDefault="004439A2" w:rsidP="00492E38">
      <w:pPr>
        <w:spacing w:after="0" w:line="240" w:lineRule="auto"/>
        <w:rPr>
          <w:rFonts w:eastAsia="Times New Roman" w:cs="Times New Roman"/>
          <w:sz w:val="6"/>
          <w:szCs w:val="20"/>
        </w:rPr>
      </w:pPr>
    </w:p>
    <w:p w:rsidR="00E81B31" w:rsidRDefault="004439A2" w:rsidP="004439A2">
      <w:pPr>
        <w:spacing w:after="0" w:line="240" w:lineRule="auto"/>
        <w:rPr>
          <w:rFonts w:eastAsia="Times New Roman" w:cs="Times New Roman"/>
          <w:sz w:val="20"/>
          <w:szCs w:val="20"/>
        </w:rPr>
      </w:pPr>
      <w:r>
        <w:rPr>
          <w:rFonts w:eastAsia="Times New Roman" w:cs="Times New Roman"/>
          <w:sz w:val="20"/>
          <w:szCs w:val="20"/>
        </w:rPr>
        <w:t>______________________________________________________________________________________</w:t>
      </w:r>
    </w:p>
    <w:p w:rsidR="004439A2" w:rsidRDefault="004439A2" w:rsidP="004439A2">
      <w:pPr>
        <w:spacing w:after="0" w:line="240" w:lineRule="auto"/>
        <w:rPr>
          <w:rFonts w:eastAsia="Times New Roman" w:cs="Times New Roman"/>
          <w:sz w:val="20"/>
          <w:szCs w:val="20"/>
        </w:rPr>
      </w:pPr>
    </w:p>
    <w:p w:rsidR="004439A2" w:rsidRDefault="004439A2" w:rsidP="004439A2">
      <w:pPr>
        <w:spacing w:after="0" w:line="240" w:lineRule="auto"/>
        <w:rPr>
          <w:rFonts w:eastAsia="Times New Roman" w:cs="Times New Roman"/>
          <w:sz w:val="20"/>
          <w:szCs w:val="20"/>
        </w:rPr>
      </w:pPr>
      <w:r>
        <w:rPr>
          <w:rFonts w:eastAsia="Times New Roman" w:cs="Times New Roman"/>
          <w:sz w:val="20"/>
          <w:szCs w:val="20"/>
        </w:rPr>
        <w:t>Other Comments: _______________________________________________________________________</w:t>
      </w:r>
    </w:p>
    <w:p w:rsidR="004439A2" w:rsidRDefault="004439A2" w:rsidP="004439A2">
      <w:pPr>
        <w:spacing w:after="0" w:line="240" w:lineRule="auto"/>
        <w:rPr>
          <w:rFonts w:eastAsia="Times New Roman" w:cs="Times New Roman"/>
          <w:sz w:val="20"/>
          <w:szCs w:val="20"/>
        </w:rPr>
      </w:pPr>
    </w:p>
    <w:p w:rsidR="004439A2" w:rsidRDefault="004439A2" w:rsidP="004439A2">
      <w:pPr>
        <w:spacing w:after="0" w:line="240" w:lineRule="auto"/>
        <w:rPr>
          <w:rFonts w:eastAsia="Times New Roman" w:cs="Times New Roman"/>
          <w:sz w:val="20"/>
          <w:szCs w:val="20"/>
        </w:rPr>
      </w:pPr>
      <w:r>
        <w:rPr>
          <w:rFonts w:eastAsia="Times New Roman" w:cs="Times New Roman"/>
          <w:sz w:val="20"/>
          <w:szCs w:val="20"/>
        </w:rPr>
        <w:t xml:space="preserve">______________________________________________________________________________________   </w:t>
      </w:r>
    </w:p>
    <w:tbl>
      <w:tblPr>
        <w:tblW w:w="10066" w:type="dxa"/>
        <w:jc w:val="center"/>
        <w:tblLook w:val="04A0" w:firstRow="1" w:lastRow="0" w:firstColumn="1" w:lastColumn="0" w:noHBand="0" w:noVBand="1"/>
      </w:tblPr>
      <w:tblGrid>
        <w:gridCol w:w="1904"/>
        <w:gridCol w:w="2991"/>
        <w:gridCol w:w="222"/>
        <w:gridCol w:w="1904"/>
        <w:gridCol w:w="3045"/>
      </w:tblGrid>
      <w:tr w:rsidR="00CB442D" w:rsidRPr="00CB442D" w:rsidTr="00CB442D">
        <w:trPr>
          <w:trHeight w:val="430"/>
          <w:jc w:val="center"/>
        </w:trPr>
        <w:tc>
          <w:tcPr>
            <w:tcW w:w="10066" w:type="dxa"/>
            <w:gridSpan w:val="5"/>
            <w:tcBorders>
              <w:top w:val="nil"/>
              <w:left w:val="nil"/>
              <w:bottom w:val="nil"/>
              <w:right w:val="nil"/>
            </w:tcBorders>
            <w:shd w:val="clear" w:color="auto" w:fill="auto"/>
            <w:noWrap/>
            <w:vAlign w:val="bottom"/>
            <w:hideMark/>
          </w:tcPr>
          <w:p w:rsidR="00CB442D" w:rsidRDefault="00CB442D" w:rsidP="00CB442D">
            <w:pPr>
              <w:spacing w:after="0" w:line="240" w:lineRule="auto"/>
              <w:jc w:val="center"/>
              <w:rPr>
                <w:rFonts w:ascii="Calibri" w:eastAsia="Times New Roman" w:hAnsi="Calibri" w:cs="Times New Roman"/>
                <w:color w:val="000000"/>
                <w:sz w:val="32"/>
                <w:szCs w:val="32"/>
              </w:rPr>
            </w:pPr>
          </w:p>
          <w:p w:rsidR="00CB442D" w:rsidRDefault="00CB442D" w:rsidP="00CB442D">
            <w:pPr>
              <w:spacing w:after="0" w:line="240" w:lineRule="auto"/>
              <w:jc w:val="center"/>
              <w:rPr>
                <w:rFonts w:ascii="Calibri" w:eastAsia="Times New Roman" w:hAnsi="Calibri" w:cs="Times New Roman"/>
                <w:color w:val="000000"/>
                <w:sz w:val="32"/>
                <w:szCs w:val="32"/>
              </w:rPr>
            </w:pPr>
          </w:p>
          <w:p w:rsidR="00D65BE9" w:rsidRDefault="00D65BE9" w:rsidP="00CB442D">
            <w:pPr>
              <w:spacing w:after="0" w:line="240" w:lineRule="auto"/>
              <w:jc w:val="center"/>
              <w:rPr>
                <w:rFonts w:ascii="Calibri" w:eastAsia="Times New Roman" w:hAnsi="Calibri" w:cs="Times New Roman"/>
                <w:color w:val="000000"/>
                <w:sz w:val="32"/>
                <w:szCs w:val="32"/>
              </w:rPr>
            </w:pPr>
          </w:p>
          <w:p w:rsidR="00CB442D" w:rsidRPr="00CB442D" w:rsidRDefault="00CB442D" w:rsidP="00CB442D">
            <w:pPr>
              <w:spacing w:after="0" w:line="240" w:lineRule="auto"/>
              <w:jc w:val="center"/>
              <w:rPr>
                <w:rFonts w:ascii="Calibri" w:eastAsia="Times New Roman" w:hAnsi="Calibri" w:cs="Times New Roman"/>
                <w:color w:val="000000"/>
                <w:sz w:val="20"/>
                <w:szCs w:val="32"/>
              </w:rPr>
            </w:pPr>
            <w:r w:rsidRPr="00CB442D">
              <w:rPr>
                <w:rFonts w:ascii="Calibri" w:eastAsia="Times New Roman" w:hAnsi="Calibri" w:cs="Times New Roman"/>
                <w:color w:val="000000"/>
                <w:sz w:val="20"/>
                <w:szCs w:val="32"/>
              </w:rPr>
              <w:t>1</w:t>
            </w:r>
          </w:p>
          <w:p w:rsidR="00CB442D" w:rsidRPr="00CB442D" w:rsidRDefault="00CB442D" w:rsidP="00CB442D">
            <w:pPr>
              <w:spacing w:after="0" w:line="240" w:lineRule="auto"/>
              <w:jc w:val="center"/>
              <w:rPr>
                <w:rFonts w:ascii="Calibri" w:eastAsia="Times New Roman" w:hAnsi="Calibri" w:cs="Times New Roman"/>
                <w:b/>
                <w:color w:val="000000"/>
                <w:sz w:val="32"/>
                <w:szCs w:val="32"/>
              </w:rPr>
            </w:pPr>
            <w:r w:rsidRPr="00CB442D">
              <w:rPr>
                <w:rFonts w:ascii="Calibri" w:eastAsia="Times New Roman" w:hAnsi="Calibri" w:cs="Times New Roman"/>
                <w:b/>
                <w:color w:val="000000"/>
                <w:sz w:val="32"/>
                <w:szCs w:val="32"/>
              </w:rPr>
              <w:lastRenderedPageBreak/>
              <w:t>Eligible Zip Codes for National Targeted Workers</w:t>
            </w:r>
            <w:r w:rsidR="00D65BE9">
              <w:rPr>
                <w:rFonts w:ascii="Calibri" w:eastAsia="Times New Roman" w:hAnsi="Calibri" w:cs="Times New Roman"/>
                <w:b/>
                <w:color w:val="000000"/>
                <w:sz w:val="32"/>
                <w:szCs w:val="32"/>
              </w:rPr>
              <w:t xml:space="preserve"> &amp; </w:t>
            </w:r>
            <w:r w:rsidR="00D65BE9" w:rsidRPr="00D65BE9">
              <w:rPr>
                <w:rFonts w:ascii="Calibri" w:eastAsia="Times New Roman" w:hAnsi="Calibri" w:cs="Times New Roman"/>
                <w:b/>
                <w:color w:val="000000"/>
                <w:sz w:val="32"/>
                <w:szCs w:val="32"/>
              </w:rPr>
              <w:t xml:space="preserve">Workforce Definitions </w:t>
            </w:r>
          </w:p>
        </w:tc>
      </w:tr>
      <w:tr w:rsidR="00CB442D" w:rsidRPr="00CB442D" w:rsidTr="00CB442D">
        <w:trPr>
          <w:trHeight w:val="450"/>
          <w:jc w:val="center"/>
        </w:trPr>
        <w:tc>
          <w:tcPr>
            <w:tcW w:w="1904" w:type="dxa"/>
            <w:tcBorders>
              <w:top w:val="single" w:sz="12" w:space="0" w:color="auto"/>
              <w:left w:val="single" w:sz="12" w:space="0" w:color="auto"/>
              <w:bottom w:val="nil"/>
              <w:right w:val="single" w:sz="8" w:space="0" w:color="auto"/>
            </w:tcBorders>
            <w:shd w:val="clear" w:color="000000" w:fill="B8CCE4"/>
            <w:vAlign w:val="center"/>
            <w:hideMark/>
          </w:tcPr>
          <w:p w:rsidR="00CB442D" w:rsidRPr="00CB442D" w:rsidRDefault="00CB442D" w:rsidP="00CB442D">
            <w:pPr>
              <w:spacing w:after="0" w:line="240" w:lineRule="auto"/>
              <w:jc w:val="center"/>
              <w:rPr>
                <w:rFonts w:ascii="Calibri" w:eastAsia="Times New Roman" w:hAnsi="Calibri" w:cs="Times New Roman"/>
                <w:b/>
                <w:bCs/>
                <w:color w:val="000000"/>
                <w:sz w:val="28"/>
                <w:szCs w:val="28"/>
              </w:rPr>
            </w:pPr>
            <w:r w:rsidRPr="00CB442D">
              <w:rPr>
                <w:rFonts w:ascii="Calibri" w:eastAsia="Times New Roman" w:hAnsi="Calibri" w:cs="Times New Roman"/>
                <w:b/>
                <w:bCs/>
                <w:color w:val="000000"/>
                <w:sz w:val="28"/>
                <w:szCs w:val="28"/>
              </w:rPr>
              <w:lastRenderedPageBreak/>
              <w:t xml:space="preserve">ZIP CODE </w:t>
            </w:r>
          </w:p>
        </w:tc>
        <w:tc>
          <w:tcPr>
            <w:tcW w:w="2991" w:type="dxa"/>
            <w:tcBorders>
              <w:top w:val="single" w:sz="12" w:space="0" w:color="auto"/>
              <w:left w:val="nil"/>
              <w:bottom w:val="nil"/>
              <w:right w:val="single" w:sz="8" w:space="0" w:color="auto"/>
            </w:tcBorders>
            <w:shd w:val="clear" w:color="000000" w:fill="B8CCE4"/>
            <w:vAlign w:val="center"/>
            <w:hideMark/>
          </w:tcPr>
          <w:p w:rsidR="00CB442D" w:rsidRPr="00CB442D" w:rsidRDefault="00CB442D" w:rsidP="00CB442D">
            <w:pPr>
              <w:spacing w:after="0" w:line="240" w:lineRule="auto"/>
              <w:jc w:val="center"/>
              <w:rPr>
                <w:rFonts w:ascii="Calibri" w:eastAsia="Times New Roman" w:hAnsi="Calibri" w:cs="Times New Roman"/>
                <w:b/>
                <w:bCs/>
                <w:color w:val="000000"/>
                <w:sz w:val="28"/>
                <w:szCs w:val="28"/>
              </w:rPr>
            </w:pPr>
            <w:r w:rsidRPr="00CB442D">
              <w:rPr>
                <w:rFonts w:ascii="Calibri" w:eastAsia="Times New Roman" w:hAnsi="Calibri" w:cs="Times New Roman"/>
                <w:b/>
                <w:bCs/>
                <w:color w:val="000000"/>
                <w:sz w:val="28"/>
                <w:szCs w:val="28"/>
              </w:rPr>
              <w:t>CITY</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b/>
                <w:bCs/>
                <w:color w:val="000000"/>
                <w:sz w:val="28"/>
                <w:szCs w:val="28"/>
              </w:rPr>
            </w:pPr>
          </w:p>
        </w:tc>
        <w:tc>
          <w:tcPr>
            <w:tcW w:w="1904" w:type="dxa"/>
            <w:tcBorders>
              <w:top w:val="single" w:sz="12" w:space="0" w:color="auto"/>
              <w:left w:val="single" w:sz="12" w:space="0" w:color="auto"/>
              <w:bottom w:val="nil"/>
              <w:right w:val="single" w:sz="8" w:space="0" w:color="auto"/>
            </w:tcBorders>
            <w:shd w:val="clear" w:color="000000" w:fill="B8CCE4"/>
            <w:vAlign w:val="center"/>
            <w:hideMark/>
          </w:tcPr>
          <w:p w:rsidR="00CB442D" w:rsidRPr="00CB442D" w:rsidRDefault="00CB442D" w:rsidP="00CB442D">
            <w:pPr>
              <w:spacing w:after="0" w:line="240" w:lineRule="auto"/>
              <w:jc w:val="center"/>
              <w:rPr>
                <w:rFonts w:ascii="Calibri" w:eastAsia="Times New Roman" w:hAnsi="Calibri" w:cs="Times New Roman"/>
                <w:b/>
                <w:bCs/>
                <w:color w:val="000000"/>
                <w:sz w:val="28"/>
                <w:szCs w:val="28"/>
              </w:rPr>
            </w:pPr>
            <w:r w:rsidRPr="00CB442D">
              <w:rPr>
                <w:rFonts w:ascii="Calibri" w:eastAsia="Times New Roman" w:hAnsi="Calibri" w:cs="Times New Roman"/>
                <w:b/>
                <w:bCs/>
                <w:color w:val="000000"/>
                <w:sz w:val="28"/>
                <w:szCs w:val="28"/>
              </w:rPr>
              <w:t xml:space="preserve">ZIP CODE </w:t>
            </w:r>
          </w:p>
        </w:tc>
        <w:tc>
          <w:tcPr>
            <w:tcW w:w="3045" w:type="dxa"/>
            <w:tcBorders>
              <w:top w:val="single" w:sz="12" w:space="0" w:color="auto"/>
              <w:left w:val="nil"/>
              <w:bottom w:val="nil"/>
              <w:right w:val="single" w:sz="8" w:space="0" w:color="auto"/>
            </w:tcBorders>
            <w:shd w:val="clear" w:color="000000" w:fill="B8CCE4"/>
            <w:vAlign w:val="center"/>
            <w:hideMark/>
          </w:tcPr>
          <w:p w:rsidR="00CB442D" w:rsidRPr="00CB442D" w:rsidRDefault="00CB442D" w:rsidP="00CB442D">
            <w:pPr>
              <w:spacing w:after="0" w:line="240" w:lineRule="auto"/>
              <w:jc w:val="center"/>
              <w:rPr>
                <w:rFonts w:ascii="Calibri" w:eastAsia="Times New Roman" w:hAnsi="Calibri" w:cs="Times New Roman"/>
                <w:b/>
                <w:bCs/>
                <w:color w:val="000000"/>
                <w:sz w:val="28"/>
                <w:szCs w:val="28"/>
              </w:rPr>
            </w:pPr>
            <w:r w:rsidRPr="00CB442D">
              <w:rPr>
                <w:rFonts w:ascii="Calibri" w:eastAsia="Times New Roman" w:hAnsi="Calibri" w:cs="Times New Roman"/>
                <w:b/>
                <w:bCs/>
                <w:color w:val="000000"/>
                <w:sz w:val="28"/>
                <w:szCs w:val="28"/>
              </w:rPr>
              <w:t>CITY</w:t>
            </w:r>
          </w:p>
        </w:tc>
      </w:tr>
      <w:tr w:rsidR="00CB442D" w:rsidRPr="00CB442D" w:rsidTr="00CB442D">
        <w:trPr>
          <w:trHeight w:val="270"/>
          <w:jc w:val="center"/>
        </w:trPr>
        <w:tc>
          <w:tcPr>
            <w:tcW w:w="1904" w:type="dxa"/>
            <w:tcBorders>
              <w:top w:val="single" w:sz="8" w:space="0" w:color="auto"/>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94509</w:t>
            </w:r>
          </w:p>
        </w:tc>
        <w:tc>
          <w:tcPr>
            <w:tcW w:w="2991" w:type="dxa"/>
            <w:tcBorders>
              <w:top w:val="single" w:sz="8" w:space="0" w:color="auto"/>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ANTIOCH</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single" w:sz="8" w:space="0" w:color="auto"/>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94606</w:t>
            </w:r>
          </w:p>
        </w:tc>
        <w:tc>
          <w:tcPr>
            <w:tcW w:w="3045" w:type="dxa"/>
            <w:tcBorders>
              <w:top w:val="single" w:sz="8" w:space="0" w:color="auto"/>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OAKLAND</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94063</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REDWOOD CITY</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94607</w:t>
            </w:r>
          </w:p>
        </w:tc>
        <w:tc>
          <w:tcPr>
            <w:tcW w:w="3045"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OAKLAND</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94102</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FRANCISCO</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94608</w:t>
            </w:r>
          </w:p>
        </w:tc>
        <w:tc>
          <w:tcPr>
            <w:tcW w:w="3045"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EMERYVILLE</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94103</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FRANCISCO</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94609</w:t>
            </w:r>
          </w:p>
        </w:tc>
        <w:tc>
          <w:tcPr>
            <w:tcW w:w="3045"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OAKLAND</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94104</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FRANCISCO</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94611</w:t>
            </w:r>
          </w:p>
        </w:tc>
        <w:tc>
          <w:tcPr>
            <w:tcW w:w="3045"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OAKLAND</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94108</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FRANCISCO</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94612</w:t>
            </w:r>
          </w:p>
        </w:tc>
        <w:tc>
          <w:tcPr>
            <w:tcW w:w="3045"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OAKLAND</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94109</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FRANCISCO</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94619</w:t>
            </w:r>
          </w:p>
        </w:tc>
        <w:tc>
          <w:tcPr>
            <w:tcW w:w="3045"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OAKLAND</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94115</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FRANCISCO</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94621</w:t>
            </w:r>
          </w:p>
        </w:tc>
        <w:tc>
          <w:tcPr>
            <w:tcW w:w="3045"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OAKLAND</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94124</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FRANCISCO</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94704</w:t>
            </w:r>
          </w:p>
        </w:tc>
        <w:tc>
          <w:tcPr>
            <w:tcW w:w="3045"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BERKELEY</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94133</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FRANCISCO</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94709</w:t>
            </w:r>
          </w:p>
        </w:tc>
        <w:tc>
          <w:tcPr>
            <w:tcW w:w="3045"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BERKELEY</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94134</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FRANCISCO</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94720</w:t>
            </w:r>
          </w:p>
        </w:tc>
        <w:tc>
          <w:tcPr>
            <w:tcW w:w="3045"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BERKELEY</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94305</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STANFORD</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94801</w:t>
            </w:r>
          </w:p>
        </w:tc>
        <w:tc>
          <w:tcPr>
            <w:tcW w:w="3045"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RICHMOND</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94511</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OAKLEY</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94804</w:t>
            </w:r>
          </w:p>
        </w:tc>
        <w:tc>
          <w:tcPr>
            <w:tcW w:w="3045"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RICHMOND</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94520</w:t>
            </w:r>
          </w:p>
        </w:tc>
        <w:tc>
          <w:tcPr>
            <w:tcW w:w="2991"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CONCORD</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94806</w:t>
            </w:r>
          </w:p>
        </w:tc>
        <w:tc>
          <w:tcPr>
            <w:tcW w:w="3045"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PABLO</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94544</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HAYWARD</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95020</w:t>
            </w:r>
          </w:p>
        </w:tc>
        <w:tc>
          <w:tcPr>
            <w:tcW w:w="3045"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GILROY</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94553</w:t>
            </w:r>
          </w:p>
        </w:tc>
        <w:tc>
          <w:tcPr>
            <w:tcW w:w="2991"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MARTINEZ</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95111</w:t>
            </w:r>
          </w:p>
        </w:tc>
        <w:tc>
          <w:tcPr>
            <w:tcW w:w="3045"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JOSE</w:t>
            </w:r>
          </w:p>
        </w:tc>
      </w:tr>
      <w:tr w:rsidR="00CB442D" w:rsidRPr="00CB442D" w:rsidTr="00CB442D">
        <w:trPr>
          <w:trHeight w:val="315"/>
          <w:jc w:val="center"/>
        </w:trPr>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94565</w:t>
            </w:r>
          </w:p>
        </w:tc>
        <w:tc>
          <w:tcPr>
            <w:tcW w:w="2991"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PITTSBURG</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95112</w:t>
            </w:r>
          </w:p>
        </w:tc>
        <w:tc>
          <w:tcPr>
            <w:tcW w:w="3045"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JOSE</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94578</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LEANDRO</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95116</w:t>
            </w:r>
          </w:p>
        </w:tc>
        <w:tc>
          <w:tcPr>
            <w:tcW w:w="3045"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JOSE</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94595</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WALNUT CREEK</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95122</w:t>
            </w:r>
          </w:p>
        </w:tc>
        <w:tc>
          <w:tcPr>
            <w:tcW w:w="3045"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JOSE</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94601</w:t>
            </w:r>
          </w:p>
        </w:tc>
        <w:tc>
          <w:tcPr>
            <w:tcW w:w="2991"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OAKLAND</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95125</w:t>
            </w:r>
          </w:p>
        </w:tc>
        <w:tc>
          <w:tcPr>
            <w:tcW w:w="3045"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JOSE</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94602</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OAKLAND</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95126</w:t>
            </w:r>
          </w:p>
        </w:tc>
        <w:tc>
          <w:tcPr>
            <w:tcW w:w="3045"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JOSE</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94603</w:t>
            </w:r>
          </w:p>
        </w:tc>
        <w:tc>
          <w:tcPr>
            <w:tcW w:w="2991" w:type="dxa"/>
            <w:tcBorders>
              <w:top w:val="nil"/>
              <w:left w:val="nil"/>
              <w:bottom w:val="single" w:sz="8" w:space="0" w:color="auto"/>
              <w:right w:val="single" w:sz="8" w:space="0" w:color="auto"/>
            </w:tcBorders>
            <w:shd w:val="clear" w:color="000000" w:fill="F2DCDB"/>
            <w:noWrap/>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OAKLAND</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95133</w:t>
            </w:r>
          </w:p>
        </w:tc>
        <w:tc>
          <w:tcPr>
            <w:tcW w:w="3045"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SAN JOSE</w:t>
            </w:r>
          </w:p>
        </w:tc>
      </w:tr>
      <w:tr w:rsidR="00CB442D" w:rsidRPr="00CB442D" w:rsidTr="00CB442D">
        <w:trPr>
          <w:trHeight w:val="270"/>
          <w:jc w:val="center"/>
        </w:trPr>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94605</w:t>
            </w:r>
          </w:p>
        </w:tc>
        <w:tc>
          <w:tcPr>
            <w:tcW w:w="2991"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OAKLAND</w:t>
            </w:r>
          </w:p>
        </w:tc>
        <w:tc>
          <w:tcPr>
            <w:tcW w:w="222" w:type="dxa"/>
            <w:tcBorders>
              <w:top w:val="nil"/>
              <w:left w:val="nil"/>
              <w:bottom w:val="nil"/>
              <w:right w:val="nil"/>
            </w:tcBorders>
            <w:shd w:val="clear" w:color="auto" w:fill="auto"/>
            <w:noWrap/>
            <w:vAlign w:val="bottom"/>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p>
        </w:tc>
        <w:tc>
          <w:tcPr>
            <w:tcW w:w="1904" w:type="dxa"/>
            <w:tcBorders>
              <w:top w:val="nil"/>
              <w:left w:val="single" w:sz="8" w:space="0" w:color="auto"/>
              <w:bottom w:val="single" w:sz="8" w:space="0" w:color="auto"/>
              <w:right w:val="single" w:sz="8" w:space="0" w:color="auto"/>
            </w:tcBorders>
            <w:shd w:val="clear" w:color="000000" w:fill="EBF1DE"/>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 </w:t>
            </w:r>
          </w:p>
        </w:tc>
        <w:tc>
          <w:tcPr>
            <w:tcW w:w="3045" w:type="dxa"/>
            <w:tcBorders>
              <w:top w:val="nil"/>
              <w:left w:val="nil"/>
              <w:bottom w:val="single" w:sz="8" w:space="0" w:color="auto"/>
              <w:right w:val="single" w:sz="8" w:space="0" w:color="auto"/>
            </w:tcBorders>
            <w:shd w:val="clear" w:color="000000" w:fill="F2DCDB"/>
            <w:vAlign w:val="center"/>
            <w:hideMark/>
          </w:tcPr>
          <w:p w:rsidR="00CB442D" w:rsidRPr="00CB442D" w:rsidRDefault="00CB442D" w:rsidP="00CB442D">
            <w:pPr>
              <w:spacing w:after="0" w:line="240" w:lineRule="auto"/>
              <w:jc w:val="center"/>
              <w:rPr>
                <w:rFonts w:ascii="Calibri" w:eastAsia="Times New Roman" w:hAnsi="Calibri" w:cs="Times New Roman"/>
                <w:color w:val="111111"/>
                <w:sz w:val="20"/>
                <w:szCs w:val="20"/>
              </w:rPr>
            </w:pPr>
            <w:r w:rsidRPr="00CB442D">
              <w:rPr>
                <w:rFonts w:ascii="Calibri" w:eastAsia="Times New Roman" w:hAnsi="Calibri" w:cs="Times New Roman"/>
                <w:color w:val="111111"/>
                <w:sz w:val="20"/>
                <w:szCs w:val="20"/>
              </w:rPr>
              <w:t> </w:t>
            </w:r>
          </w:p>
        </w:tc>
      </w:tr>
      <w:tr w:rsidR="00CB442D" w:rsidRPr="00CB442D" w:rsidTr="00CB442D">
        <w:trPr>
          <w:trHeight w:val="1050"/>
          <w:jc w:val="center"/>
        </w:trPr>
        <w:tc>
          <w:tcPr>
            <w:tcW w:w="10066" w:type="dxa"/>
            <w:gridSpan w:val="5"/>
            <w:tcBorders>
              <w:top w:val="nil"/>
              <w:left w:val="nil"/>
              <w:bottom w:val="nil"/>
              <w:right w:val="nil"/>
            </w:tcBorders>
            <w:shd w:val="clear" w:color="auto" w:fill="auto"/>
            <w:vAlign w:val="center"/>
            <w:hideMark/>
          </w:tcPr>
          <w:p w:rsidR="00CB442D" w:rsidRPr="00CB442D" w:rsidRDefault="00CB442D" w:rsidP="00CB442D">
            <w:pPr>
              <w:spacing w:after="0" w:line="240" w:lineRule="auto"/>
              <w:rPr>
                <w:rFonts w:ascii="Calibri" w:eastAsia="Times New Roman" w:hAnsi="Calibri" w:cs="Times New Roman"/>
                <w:color w:val="000000"/>
                <w:sz w:val="18"/>
                <w:szCs w:val="18"/>
              </w:rPr>
            </w:pPr>
            <w:r w:rsidRPr="00CB442D">
              <w:rPr>
                <w:rFonts w:ascii="Calibri" w:eastAsia="Times New Roman" w:hAnsi="Calibri" w:cs="Times New Roman"/>
                <w:color w:val="000000"/>
                <w:sz w:val="18"/>
                <w:szCs w:val="18"/>
              </w:rPr>
              <w:t>* Please note that this list is inclusive of eligible zip codes in the 5 county BART service area only - Alameda, Contra Costa, San Francisco, San Mateo and Santa Clara Counties.  National Targeted Workers may reside in any economically or extremely economically disadvantaged areas in the U.S.  For other eligible zip codes, please contact BART Office of Civil Rights - rrhoe@BART.Gov.</w:t>
            </w:r>
          </w:p>
        </w:tc>
      </w:tr>
      <w:tr w:rsidR="00CB442D" w:rsidRPr="00CB442D" w:rsidTr="00CB442D">
        <w:trPr>
          <w:trHeight w:val="280"/>
          <w:jc w:val="center"/>
        </w:trPr>
        <w:tc>
          <w:tcPr>
            <w:tcW w:w="10066" w:type="dxa"/>
            <w:gridSpan w:val="5"/>
            <w:tcBorders>
              <w:top w:val="single" w:sz="12" w:space="0" w:color="auto"/>
              <w:left w:val="single" w:sz="12" w:space="0" w:color="auto"/>
              <w:bottom w:val="nil"/>
              <w:right w:val="single" w:sz="12" w:space="0" w:color="000000"/>
            </w:tcBorders>
            <w:shd w:val="clear" w:color="000000" w:fill="B8CCE4"/>
            <w:noWrap/>
            <w:vAlign w:val="center"/>
            <w:hideMark/>
          </w:tcPr>
          <w:p w:rsidR="00CB442D" w:rsidRPr="00CB442D" w:rsidRDefault="00CB442D" w:rsidP="00CB442D">
            <w:pPr>
              <w:spacing w:after="0" w:line="240" w:lineRule="auto"/>
              <w:jc w:val="center"/>
              <w:rPr>
                <w:rFonts w:ascii="Calibri" w:eastAsia="Times New Roman" w:hAnsi="Calibri" w:cs="Times New Roman"/>
                <w:b/>
                <w:bCs/>
                <w:color w:val="000000"/>
                <w:sz w:val="20"/>
                <w:szCs w:val="20"/>
              </w:rPr>
            </w:pPr>
            <w:r w:rsidRPr="00CB442D">
              <w:rPr>
                <w:rFonts w:ascii="Calibri" w:eastAsia="Times New Roman" w:hAnsi="Calibri" w:cs="Times New Roman"/>
                <w:b/>
                <w:bCs/>
                <w:color w:val="000000"/>
                <w:sz w:val="20"/>
                <w:szCs w:val="20"/>
              </w:rPr>
              <w:t xml:space="preserve">Definitions: </w:t>
            </w:r>
          </w:p>
        </w:tc>
      </w:tr>
      <w:tr w:rsidR="00CB442D" w:rsidRPr="00CB442D" w:rsidTr="00CB442D">
        <w:trPr>
          <w:trHeight w:val="511"/>
          <w:jc w:val="center"/>
        </w:trPr>
        <w:tc>
          <w:tcPr>
            <w:tcW w:w="1006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B442D" w:rsidRPr="00CB442D" w:rsidRDefault="00CB442D" w:rsidP="00CB442D">
            <w:pPr>
              <w:spacing w:after="0" w:line="240" w:lineRule="auto"/>
              <w:rPr>
                <w:rFonts w:ascii="Calibri" w:eastAsia="Times New Roman" w:hAnsi="Calibri" w:cs="Times New Roman"/>
                <w:color w:val="000000"/>
                <w:sz w:val="18"/>
                <w:szCs w:val="18"/>
              </w:rPr>
            </w:pPr>
            <w:r w:rsidRPr="00CB442D">
              <w:rPr>
                <w:rFonts w:ascii="Calibri" w:eastAsia="Times New Roman" w:hAnsi="Calibri" w:cs="Times New Roman"/>
                <w:b/>
                <w:bCs/>
                <w:color w:val="000000"/>
                <w:sz w:val="18"/>
                <w:szCs w:val="18"/>
              </w:rPr>
              <w:t>“National Targeted Worker”</w:t>
            </w:r>
            <w:r w:rsidRPr="00CB442D">
              <w:rPr>
                <w:rFonts w:ascii="Calibri" w:eastAsia="Times New Roman" w:hAnsi="Calibri" w:cs="Times New Roman"/>
                <w:color w:val="000000"/>
                <w:sz w:val="18"/>
                <w:szCs w:val="18"/>
              </w:rPr>
              <w:t xml:space="preserve"> means (a) an individual whose primary place of residence is within an Economically Disadvantaged Area or an Extremely Economically Disadvantaged Area in the United States; or (b) a Disadvantaged Worker.</w:t>
            </w:r>
          </w:p>
        </w:tc>
      </w:tr>
      <w:tr w:rsidR="00CB442D" w:rsidRPr="00CB442D" w:rsidTr="00CB442D">
        <w:trPr>
          <w:trHeight w:val="511"/>
          <w:jc w:val="center"/>
        </w:trPr>
        <w:tc>
          <w:tcPr>
            <w:tcW w:w="10066"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B442D" w:rsidRPr="00CB442D" w:rsidRDefault="00CB442D" w:rsidP="00CB442D">
            <w:pPr>
              <w:spacing w:after="0" w:line="240" w:lineRule="auto"/>
              <w:rPr>
                <w:rFonts w:ascii="Calibri" w:eastAsia="Times New Roman" w:hAnsi="Calibri" w:cs="Times New Roman"/>
                <w:b/>
                <w:bCs/>
                <w:color w:val="000000"/>
                <w:sz w:val="18"/>
                <w:szCs w:val="18"/>
              </w:rPr>
            </w:pPr>
            <w:r w:rsidRPr="00CB442D">
              <w:rPr>
                <w:rFonts w:ascii="Calibri" w:eastAsia="Times New Roman" w:hAnsi="Calibri" w:cs="Times New Roman"/>
                <w:b/>
                <w:bCs/>
                <w:color w:val="000000"/>
                <w:sz w:val="18"/>
                <w:szCs w:val="18"/>
              </w:rPr>
              <w:t xml:space="preserve">“Disadvantaged Worker” </w:t>
            </w:r>
            <w:r w:rsidRPr="00CB442D">
              <w:rPr>
                <w:rFonts w:ascii="Calibri" w:eastAsia="Times New Roman" w:hAnsi="Calibri" w:cs="Times New Roman"/>
                <w:color w:val="000000"/>
                <w:sz w:val="18"/>
                <w:szCs w:val="18"/>
              </w:rPr>
              <w:t>means an individual who, prior to commencing work on the Project, resides in an Economically Disadvantaged Area or Extremely Economically Disadvantaged Area as defined in HMC PSA Sections 1.8 and 1.9 and faces at least one (1) of the following barriers to employment: (1) being a veteran; (2) being homeless; (3) being a custodial single parent; (4) receiving public assistance; (5) lacking a GED or high school diploma; (6) having a criminal record or other involvement with the criminal justice system; (7) suffering from chronic unemployment; (8) emancipated from the foster care system; or (9) being an apprentice with less than twenty-five percent (25%) of the apprenticeship hours required to graduate to journey level in an apprentice program recognized by this Agreement</w:t>
            </w:r>
          </w:p>
        </w:tc>
      </w:tr>
      <w:tr w:rsidR="00CB442D" w:rsidRPr="00CB442D" w:rsidTr="00CB442D">
        <w:trPr>
          <w:trHeight w:val="511"/>
          <w:jc w:val="center"/>
        </w:trPr>
        <w:tc>
          <w:tcPr>
            <w:tcW w:w="10066"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B442D" w:rsidRPr="00CB442D" w:rsidRDefault="00CB442D" w:rsidP="00CB442D">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w:t>
            </w:r>
            <w:r w:rsidRPr="00CB442D">
              <w:rPr>
                <w:rFonts w:ascii="Calibri" w:eastAsia="Times New Roman" w:hAnsi="Calibri" w:cs="Times New Roman"/>
                <w:b/>
                <w:bCs/>
                <w:color w:val="000000"/>
                <w:sz w:val="18"/>
                <w:szCs w:val="18"/>
              </w:rPr>
              <w:t>Economically Disadvantaged Area”</w:t>
            </w:r>
            <w:r w:rsidRPr="00CB442D">
              <w:rPr>
                <w:rFonts w:ascii="Calibri" w:eastAsia="Times New Roman" w:hAnsi="Calibri" w:cs="Times New Roman"/>
                <w:color w:val="000000"/>
                <w:sz w:val="18"/>
                <w:szCs w:val="18"/>
              </w:rPr>
              <w:t xml:space="preserve"> means a zip code that includes a census tract or portion thereof in which the median annual household income is between thirty-two thousand dollars ($32,000) and forty thousand dollars ($40,000) per year, as measured and reported by the U.S. Census Bureau in the 2010 U.S. Census and as updated by the parties upon the U.S. Census Bureau issuing updated Median Annual Household Income data by census tract in the American Community Survey.</w:t>
            </w:r>
          </w:p>
        </w:tc>
      </w:tr>
      <w:tr w:rsidR="00CB442D" w:rsidRPr="00CB442D" w:rsidTr="00CB442D">
        <w:trPr>
          <w:trHeight w:val="511"/>
          <w:jc w:val="center"/>
        </w:trPr>
        <w:tc>
          <w:tcPr>
            <w:tcW w:w="10066"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CB442D" w:rsidRPr="00CB442D" w:rsidRDefault="00CB442D" w:rsidP="00CB442D">
            <w:pPr>
              <w:spacing w:after="0" w:line="240" w:lineRule="auto"/>
              <w:rPr>
                <w:rFonts w:eastAsia="Times New Roman" w:cs="Times New Roman"/>
                <w:sz w:val="20"/>
                <w:szCs w:val="20"/>
              </w:rPr>
            </w:pPr>
            <w:r>
              <w:rPr>
                <w:rFonts w:ascii="Calibri" w:eastAsia="Times New Roman" w:hAnsi="Calibri" w:cs="Times New Roman"/>
                <w:b/>
                <w:bCs/>
                <w:color w:val="000000"/>
                <w:sz w:val="18"/>
                <w:szCs w:val="18"/>
              </w:rPr>
              <w:t>E</w:t>
            </w:r>
            <w:r w:rsidRPr="00CB442D">
              <w:rPr>
                <w:rFonts w:ascii="Calibri" w:eastAsia="Times New Roman" w:hAnsi="Calibri" w:cs="Times New Roman"/>
                <w:b/>
                <w:bCs/>
                <w:color w:val="000000"/>
                <w:sz w:val="18"/>
                <w:szCs w:val="18"/>
              </w:rPr>
              <w:t>xtremely Economically Disadvantaged Area”</w:t>
            </w:r>
            <w:r w:rsidRPr="00CB442D">
              <w:rPr>
                <w:rFonts w:ascii="Calibri" w:eastAsia="Times New Roman" w:hAnsi="Calibri" w:cs="Times New Roman"/>
                <w:color w:val="000000"/>
                <w:sz w:val="18"/>
                <w:szCs w:val="18"/>
              </w:rPr>
              <w:t xml:space="preserve"> means a zip code that includes a census tract or portion thereof in which the median annual household income is less than thirty-two thousand dollars ($32,000) per year, as measured and reported by the U.S. Census Bureau in the 2010 U.S. Census and as updated by the parties upon the U.S. Census Bureau issuing updated Median Annual Household Income data by census tract in the American Community Survey.</w:t>
            </w:r>
          </w:p>
        </w:tc>
      </w:tr>
    </w:tbl>
    <w:p w:rsidR="00CB442D" w:rsidRDefault="00CB442D" w:rsidP="00CB442D">
      <w:pPr>
        <w:spacing w:after="0" w:line="240" w:lineRule="auto"/>
        <w:rPr>
          <w:rFonts w:ascii="Calibri" w:eastAsia="Times New Roman" w:hAnsi="Calibri" w:cs="Times New Roman"/>
          <w:color w:val="000000"/>
          <w:sz w:val="18"/>
          <w:szCs w:val="18"/>
        </w:rPr>
      </w:pPr>
    </w:p>
    <w:p w:rsidR="00CB442D" w:rsidRDefault="00CB442D" w:rsidP="00CB442D">
      <w:pPr>
        <w:spacing w:after="0" w:line="240" w:lineRule="auto"/>
        <w:jc w:val="center"/>
        <w:rPr>
          <w:rFonts w:eastAsia="Times New Roman" w:cs="Times New Roman"/>
          <w:sz w:val="20"/>
          <w:szCs w:val="20"/>
        </w:rPr>
      </w:pPr>
      <w:r>
        <w:rPr>
          <w:rFonts w:eastAsia="Times New Roman" w:cs="Times New Roman"/>
          <w:sz w:val="20"/>
          <w:szCs w:val="20"/>
        </w:rPr>
        <w:t>2</w:t>
      </w:r>
    </w:p>
    <w:sectPr w:rsidR="00CB442D" w:rsidSect="00CB442D">
      <w:pgSz w:w="12240" w:h="15840"/>
      <w:pgMar w:top="1260" w:right="1800" w:bottom="4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5D6" w:rsidRDefault="006A45D6">
      <w:pPr>
        <w:spacing w:after="0" w:line="240" w:lineRule="auto"/>
      </w:pPr>
      <w:r>
        <w:separator/>
      </w:r>
    </w:p>
  </w:endnote>
  <w:endnote w:type="continuationSeparator" w:id="0">
    <w:p w:rsidR="006A45D6" w:rsidRDefault="006A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5D6" w:rsidRDefault="006A45D6">
      <w:pPr>
        <w:spacing w:after="0" w:line="240" w:lineRule="auto"/>
      </w:pPr>
      <w:r>
        <w:separator/>
      </w:r>
    </w:p>
  </w:footnote>
  <w:footnote w:type="continuationSeparator" w:id="0">
    <w:p w:rsidR="006A45D6" w:rsidRDefault="006A4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071C1"/>
    <w:multiLevelType w:val="hybridMultilevel"/>
    <w:tmpl w:val="6ED6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F08B4"/>
    <w:multiLevelType w:val="hybridMultilevel"/>
    <w:tmpl w:val="9B1610C2"/>
    <w:lvl w:ilvl="0" w:tplc="71BE1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B03E6"/>
    <w:multiLevelType w:val="hybridMultilevel"/>
    <w:tmpl w:val="965C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70481"/>
    <w:multiLevelType w:val="hybridMultilevel"/>
    <w:tmpl w:val="092888D8"/>
    <w:lvl w:ilvl="0" w:tplc="80A26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38"/>
    <w:rsid w:val="00016F1C"/>
    <w:rsid w:val="000C51DD"/>
    <w:rsid w:val="00116479"/>
    <w:rsid w:val="00122F7E"/>
    <w:rsid w:val="00132C6A"/>
    <w:rsid w:val="00166E42"/>
    <w:rsid w:val="001F3FEE"/>
    <w:rsid w:val="00231BCD"/>
    <w:rsid w:val="002322CF"/>
    <w:rsid w:val="0024565D"/>
    <w:rsid w:val="002874DB"/>
    <w:rsid w:val="002C1044"/>
    <w:rsid w:val="00310325"/>
    <w:rsid w:val="00312045"/>
    <w:rsid w:val="0034237F"/>
    <w:rsid w:val="00367436"/>
    <w:rsid w:val="003C0AF3"/>
    <w:rsid w:val="003D3618"/>
    <w:rsid w:val="003E1497"/>
    <w:rsid w:val="00406A97"/>
    <w:rsid w:val="004439A2"/>
    <w:rsid w:val="00461935"/>
    <w:rsid w:val="00492E38"/>
    <w:rsid w:val="004E4432"/>
    <w:rsid w:val="004F203B"/>
    <w:rsid w:val="00530927"/>
    <w:rsid w:val="00587BDC"/>
    <w:rsid w:val="005B3094"/>
    <w:rsid w:val="005C72C6"/>
    <w:rsid w:val="005F49C9"/>
    <w:rsid w:val="005F77A6"/>
    <w:rsid w:val="0063096B"/>
    <w:rsid w:val="006A45D6"/>
    <w:rsid w:val="006C0154"/>
    <w:rsid w:val="006E3055"/>
    <w:rsid w:val="006E4B48"/>
    <w:rsid w:val="00701560"/>
    <w:rsid w:val="00735A5F"/>
    <w:rsid w:val="00746C51"/>
    <w:rsid w:val="00765840"/>
    <w:rsid w:val="007A42EE"/>
    <w:rsid w:val="00803032"/>
    <w:rsid w:val="00902153"/>
    <w:rsid w:val="00995BFE"/>
    <w:rsid w:val="00A14419"/>
    <w:rsid w:val="00A22C58"/>
    <w:rsid w:val="00A2799F"/>
    <w:rsid w:val="00A820F1"/>
    <w:rsid w:val="00A9793F"/>
    <w:rsid w:val="00B813AB"/>
    <w:rsid w:val="00BB0657"/>
    <w:rsid w:val="00BC16B2"/>
    <w:rsid w:val="00BD57FF"/>
    <w:rsid w:val="00C72268"/>
    <w:rsid w:val="00C8336A"/>
    <w:rsid w:val="00CB442D"/>
    <w:rsid w:val="00CE28DB"/>
    <w:rsid w:val="00D11B3A"/>
    <w:rsid w:val="00D2658C"/>
    <w:rsid w:val="00D45231"/>
    <w:rsid w:val="00D65BE9"/>
    <w:rsid w:val="00DF5D83"/>
    <w:rsid w:val="00E2701A"/>
    <w:rsid w:val="00E81B31"/>
    <w:rsid w:val="00EB6129"/>
    <w:rsid w:val="00F00557"/>
    <w:rsid w:val="00F2583E"/>
    <w:rsid w:val="00F33BEC"/>
    <w:rsid w:val="00F34A9C"/>
    <w:rsid w:val="00FC40DF"/>
    <w:rsid w:val="00FD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6A939F"/>
  <w15:docId w15:val="{CA662830-6F87-4B86-8A36-EE7ED751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38"/>
  </w:style>
  <w:style w:type="paragraph" w:styleId="Footer">
    <w:name w:val="footer"/>
    <w:basedOn w:val="Normal"/>
    <w:link w:val="FooterChar"/>
    <w:uiPriority w:val="99"/>
    <w:unhideWhenUsed/>
    <w:rsid w:val="00492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38"/>
  </w:style>
  <w:style w:type="paragraph" w:styleId="NoSpacing">
    <w:name w:val="No Spacing"/>
    <w:uiPriority w:val="1"/>
    <w:qFormat/>
    <w:rsid w:val="00E81B31"/>
    <w:pPr>
      <w:spacing w:after="0" w:line="240" w:lineRule="auto"/>
    </w:pPr>
  </w:style>
  <w:style w:type="table" w:styleId="TableGrid">
    <w:name w:val="Table Grid"/>
    <w:basedOn w:val="TableNormal"/>
    <w:uiPriority w:val="59"/>
    <w:rsid w:val="00E81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BFE"/>
    <w:rPr>
      <w:rFonts w:ascii="Tahoma" w:hAnsi="Tahoma" w:cs="Tahoma"/>
      <w:sz w:val="16"/>
      <w:szCs w:val="16"/>
    </w:rPr>
  </w:style>
  <w:style w:type="paragraph" w:styleId="ListParagraph">
    <w:name w:val="List Paragraph"/>
    <w:basedOn w:val="Normal"/>
    <w:uiPriority w:val="34"/>
    <w:qFormat/>
    <w:rsid w:val="00D2658C"/>
    <w:pPr>
      <w:ind w:left="720"/>
      <w:contextualSpacing/>
    </w:pPr>
  </w:style>
  <w:style w:type="character" w:styleId="Hyperlink">
    <w:name w:val="Hyperlink"/>
    <w:basedOn w:val="DefaultParagraphFont"/>
    <w:uiPriority w:val="99"/>
    <w:unhideWhenUsed/>
    <w:rsid w:val="00765840"/>
    <w:rPr>
      <w:color w:val="0000FF" w:themeColor="hyperlink"/>
      <w:u w:val="single"/>
    </w:rPr>
  </w:style>
  <w:style w:type="character" w:styleId="Mention">
    <w:name w:val="Mention"/>
    <w:basedOn w:val="DefaultParagraphFont"/>
    <w:uiPriority w:val="99"/>
    <w:semiHidden/>
    <w:unhideWhenUsed/>
    <w:rsid w:val="0076584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5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hoe@bar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6F1D1-D43E-4060-8173-38D2A0DE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BART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Ronnie Rhoe</dc:creator>
  <cp:lastModifiedBy>Stephanie Brown</cp:lastModifiedBy>
  <cp:revision>11</cp:revision>
  <cp:lastPrinted>2017-07-17T18:14:00Z</cp:lastPrinted>
  <dcterms:created xsi:type="dcterms:W3CDTF">2017-08-18T20:51:00Z</dcterms:created>
  <dcterms:modified xsi:type="dcterms:W3CDTF">2017-09-01T17:15:00Z</dcterms:modified>
</cp:coreProperties>
</file>